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2835"/>
        <w:gridCol w:w="7540"/>
      </w:tblGrid>
      <w:tr w:rsidR="009533D9" w:rsidTr="009533D9">
        <w:trPr>
          <w:trHeight w:val="340"/>
        </w:trPr>
        <w:tc>
          <w:tcPr>
            <w:tcW w:w="2835" w:type="dxa"/>
            <w:vAlign w:val="center"/>
            <w:hideMark/>
          </w:tcPr>
          <w:p w:rsidR="009533D9" w:rsidRDefault="009533D9">
            <w:pPr>
              <w:pStyle w:val="ECVPersonalInfoHeading"/>
              <w:rPr>
                <w:rFonts w:cs="Arial"/>
                <w:sz w:val="22"/>
                <w:szCs w:val="22"/>
              </w:rPr>
            </w:pPr>
            <w:r>
              <w:rPr>
                <w:rFonts w:cs="Arial"/>
                <w:caps w:val="0"/>
                <w:sz w:val="22"/>
                <w:szCs w:val="22"/>
              </w:rPr>
              <w:t>ASMENINĖ INFORMACIJA</w:t>
            </w:r>
          </w:p>
        </w:tc>
        <w:tc>
          <w:tcPr>
            <w:tcW w:w="7540" w:type="dxa"/>
            <w:vAlign w:val="center"/>
            <w:hideMark/>
          </w:tcPr>
          <w:p w:rsidR="009533D9" w:rsidRDefault="009533D9">
            <w:pPr>
              <w:pStyle w:val="ECVNameField"/>
              <w:rPr>
                <w:rFonts w:cs="Arial"/>
                <w:color w:val="auto"/>
                <w:sz w:val="22"/>
                <w:szCs w:val="22"/>
              </w:rPr>
            </w:pPr>
            <w:r>
              <w:rPr>
                <w:rFonts w:cs="Arial"/>
                <w:color w:val="auto"/>
                <w:sz w:val="22"/>
                <w:szCs w:val="22"/>
              </w:rPr>
              <w:t xml:space="preserve">Andželika </w:t>
            </w:r>
            <w:proofErr w:type="spellStart"/>
            <w:r>
              <w:rPr>
                <w:rFonts w:cs="Arial"/>
                <w:color w:val="auto"/>
                <w:sz w:val="22"/>
                <w:szCs w:val="22"/>
              </w:rPr>
              <w:t>Jasienė</w:t>
            </w:r>
            <w:proofErr w:type="spellEnd"/>
          </w:p>
        </w:tc>
      </w:tr>
      <w:tr w:rsidR="009533D9" w:rsidTr="009533D9">
        <w:trPr>
          <w:trHeight w:val="365"/>
        </w:trPr>
        <w:tc>
          <w:tcPr>
            <w:tcW w:w="10375" w:type="dxa"/>
            <w:gridSpan w:val="2"/>
          </w:tcPr>
          <w:p w:rsidR="009533D9" w:rsidRDefault="009533D9">
            <w:pPr>
              <w:pStyle w:val="ECVComments"/>
              <w:rPr>
                <w:rFonts w:cs="Arial"/>
                <w:sz w:val="22"/>
                <w:szCs w:val="22"/>
              </w:rPr>
            </w:pPr>
          </w:p>
        </w:tc>
      </w:tr>
      <w:tr w:rsidR="009533D9" w:rsidTr="009533D9">
        <w:trPr>
          <w:trHeight w:val="340"/>
        </w:trPr>
        <w:tc>
          <w:tcPr>
            <w:tcW w:w="2835" w:type="dxa"/>
            <w:vMerge w:val="restart"/>
            <w:hideMark/>
          </w:tcPr>
          <w:p w:rsidR="009533D9" w:rsidRDefault="002B7D1F">
            <w:pPr>
              <w:pStyle w:val="ECVLeftHeading"/>
              <w:rPr>
                <w:rFonts w:cs="Arial"/>
                <w:sz w:val="22"/>
                <w:szCs w:val="22"/>
              </w:rPr>
            </w:pPr>
            <w:r>
              <w:rPr>
                <w:rFonts w:cs="Arial"/>
                <w:noProof/>
                <w:sz w:val="22"/>
                <w:szCs w:val="22"/>
                <w:lang w:eastAsia="lt-LT" w:bidi="ar-SA"/>
              </w:rPr>
              <w:drawing>
                <wp:inline distT="0" distB="0" distL="0" distR="0">
                  <wp:extent cx="1259205" cy="1621790"/>
                  <wp:effectExtent l="0" t="0" r="0" b="0"/>
                  <wp:docPr id="9" name="Paveikslėlis 9" descr="C:\Users\Vartotojas\Desktop\myself, vadovo\3,5x4,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rtotojas\Desktop\myself, vadovo\3,5x4,5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205" cy="1621790"/>
                          </a:xfrm>
                          <a:prstGeom prst="rect">
                            <a:avLst/>
                          </a:prstGeom>
                          <a:noFill/>
                          <a:ln>
                            <a:noFill/>
                          </a:ln>
                        </pic:spPr>
                      </pic:pic>
                    </a:graphicData>
                  </a:graphic>
                </wp:inline>
              </w:drawing>
            </w:r>
            <w:r w:rsidR="009533D9">
              <w:rPr>
                <w:rFonts w:cs="Arial"/>
                <w:sz w:val="22"/>
                <w:szCs w:val="22"/>
              </w:rPr>
              <w:t xml:space="preserve"> </w:t>
            </w:r>
          </w:p>
        </w:tc>
        <w:tc>
          <w:tcPr>
            <w:tcW w:w="7540" w:type="dxa"/>
            <w:hideMark/>
          </w:tcPr>
          <w:p w:rsidR="009533D9" w:rsidRDefault="009533D9">
            <w:pPr>
              <w:rPr>
                <w:rFonts w:cs="Arial"/>
                <w:color w:val="auto"/>
                <w:sz w:val="22"/>
                <w:szCs w:val="22"/>
              </w:rPr>
            </w:pPr>
            <w:r>
              <w:rPr>
                <w:noProof/>
                <w:lang w:eastAsia="lt-LT" w:bidi="ar-SA"/>
              </w:rPr>
              <w:drawing>
                <wp:anchor distT="0" distB="0" distL="0" distR="71755" simplePos="0" relativeHeight="251658240" behindDoc="0" locked="0" layoutInCell="1" allowOverlap="1">
                  <wp:simplePos x="0" y="0"/>
                  <wp:positionH relativeFrom="column">
                    <wp:posOffset>0</wp:posOffset>
                  </wp:positionH>
                  <wp:positionV relativeFrom="paragraph">
                    <wp:posOffset>0</wp:posOffset>
                  </wp:positionV>
                  <wp:extent cx="123825" cy="143510"/>
                  <wp:effectExtent l="0" t="0" r="9525" b="8890"/>
                  <wp:wrapSquare wrapText="bothSides"/>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sz w:val="22"/>
                <w:szCs w:val="22"/>
              </w:rPr>
              <w:t xml:space="preserve"> </w:t>
            </w:r>
            <w:r>
              <w:rPr>
                <w:rFonts w:cs="Arial"/>
                <w:color w:val="auto"/>
                <w:sz w:val="22"/>
                <w:szCs w:val="22"/>
              </w:rPr>
              <w:t xml:space="preserve">Mokyklos g. 18, </w:t>
            </w:r>
            <w:proofErr w:type="spellStart"/>
            <w:r>
              <w:rPr>
                <w:rFonts w:cs="Arial"/>
                <w:color w:val="auto"/>
                <w:sz w:val="22"/>
                <w:szCs w:val="22"/>
              </w:rPr>
              <w:t>Agluonėnai</w:t>
            </w:r>
            <w:proofErr w:type="spellEnd"/>
            <w:r>
              <w:rPr>
                <w:rFonts w:cs="Arial"/>
                <w:color w:val="auto"/>
                <w:sz w:val="22"/>
                <w:szCs w:val="22"/>
              </w:rPr>
              <w:t xml:space="preserve">, Klaipėdos r. </w:t>
            </w:r>
          </w:p>
        </w:tc>
      </w:tr>
      <w:tr w:rsidR="009533D9" w:rsidTr="009533D9">
        <w:trPr>
          <w:trHeight w:val="340"/>
        </w:trPr>
        <w:tc>
          <w:tcPr>
            <w:tcW w:w="10375" w:type="dxa"/>
            <w:vMerge/>
            <w:vAlign w:val="center"/>
            <w:hideMark/>
          </w:tcPr>
          <w:p w:rsidR="009533D9" w:rsidRDefault="009533D9">
            <w:pPr>
              <w:widowControl/>
              <w:suppressAutoHyphens w:val="0"/>
              <w:rPr>
                <w:rFonts w:cs="Arial"/>
                <w:caps/>
                <w:color w:val="0E4194"/>
                <w:sz w:val="22"/>
                <w:szCs w:val="22"/>
              </w:rPr>
            </w:pPr>
          </w:p>
        </w:tc>
        <w:tc>
          <w:tcPr>
            <w:tcW w:w="7540" w:type="dxa"/>
            <w:hideMark/>
          </w:tcPr>
          <w:p w:rsidR="009533D9" w:rsidRDefault="009533D9">
            <w:pPr>
              <w:tabs>
                <w:tab w:val="right" w:pos="8218"/>
              </w:tabs>
              <w:rPr>
                <w:rFonts w:cs="Arial"/>
                <w:color w:val="auto"/>
                <w:sz w:val="22"/>
                <w:szCs w:val="22"/>
              </w:rPr>
            </w:pPr>
            <w:r>
              <w:rPr>
                <w:noProof/>
                <w:lang w:eastAsia="lt-LT" w:bidi="ar-SA"/>
              </w:rPr>
              <w:drawing>
                <wp:anchor distT="0" distB="0" distL="0" distR="71755" simplePos="0" relativeHeight="251658240" behindDoc="0" locked="0" layoutInCell="1" allowOverlap="1">
                  <wp:simplePos x="0" y="0"/>
                  <wp:positionH relativeFrom="column">
                    <wp:posOffset>0</wp:posOffset>
                  </wp:positionH>
                  <wp:positionV relativeFrom="paragraph">
                    <wp:posOffset>0</wp:posOffset>
                  </wp:positionV>
                  <wp:extent cx="125730" cy="128905"/>
                  <wp:effectExtent l="0" t="0" r="7620" b="4445"/>
                  <wp:wrapSquare wrapText="bothSides"/>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color w:val="auto"/>
                <w:sz w:val="22"/>
                <w:szCs w:val="22"/>
              </w:rPr>
              <w:t>+37062027288</w:t>
            </w:r>
          </w:p>
        </w:tc>
      </w:tr>
      <w:tr w:rsidR="009533D9" w:rsidTr="009533D9">
        <w:trPr>
          <w:trHeight w:val="340"/>
        </w:trPr>
        <w:tc>
          <w:tcPr>
            <w:tcW w:w="10375" w:type="dxa"/>
            <w:vMerge/>
            <w:vAlign w:val="center"/>
            <w:hideMark/>
          </w:tcPr>
          <w:p w:rsidR="009533D9" w:rsidRDefault="009533D9">
            <w:pPr>
              <w:widowControl/>
              <w:suppressAutoHyphens w:val="0"/>
              <w:rPr>
                <w:rFonts w:cs="Arial"/>
                <w:caps/>
                <w:color w:val="0E4194"/>
                <w:sz w:val="22"/>
                <w:szCs w:val="22"/>
              </w:rPr>
            </w:pPr>
          </w:p>
        </w:tc>
        <w:tc>
          <w:tcPr>
            <w:tcW w:w="7540" w:type="dxa"/>
            <w:vAlign w:val="center"/>
            <w:hideMark/>
          </w:tcPr>
          <w:p w:rsidR="009533D9" w:rsidRDefault="009533D9">
            <w:pPr>
              <w:rPr>
                <w:rFonts w:cs="Arial"/>
                <w:color w:val="auto"/>
                <w:sz w:val="22"/>
                <w:szCs w:val="22"/>
              </w:rPr>
            </w:pPr>
            <w:r>
              <w:rPr>
                <w:noProof/>
                <w:lang w:eastAsia="lt-LT" w:bidi="ar-SA"/>
              </w:rPr>
              <w:drawing>
                <wp:anchor distT="0" distB="0" distL="0" distR="71755" simplePos="0" relativeHeight="251658240" behindDoc="0" locked="0" layoutInCell="1" allowOverlap="1">
                  <wp:simplePos x="0" y="0"/>
                  <wp:positionH relativeFrom="column">
                    <wp:posOffset>0</wp:posOffset>
                  </wp:positionH>
                  <wp:positionV relativeFrom="paragraph">
                    <wp:posOffset>0</wp:posOffset>
                  </wp:positionV>
                  <wp:extent cx="126365" cy="144145"/>
                  <wp:effectExtent l="0" t="0" r="6985" b="8255"/>
                  <wp:wrapSquare wrapText="bothSides"/>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color w:val="auto"/>
                <w:sz w:val="22"/>
                <w:szCs w:val="22"/>
              </w:rPr>
              <w:t xml:space="preserve">ajasiene@gmail.com </w:t>
            </w:r>
          </w:p>
        </w:tc>
      </w:tr>
      <w:tr w:rsidR="009533D9" w:rsidTr="009533D9">
        <w:trPr>
          <w:trHeight w:val="397"/>
        </w:trPr>
        <w:tc>
          <w:tcPr>
            <w:tcW w:w="10375" w:type="dxa"/>
            <w:vMerge/>
            <w:vAlign w:val="center"/>
            <w:hideMark/>
          </w:tcPr>
          <w:p w:rsidR="009533D9" w:rsidRDefault="009533D9">
            <w:pPr>
              <w:widowControl/>
              <w:suppressAutoHyphens w:val="0"/>
              <w:rPr>
                <w:rFonts w:cs="Arial"/>
                <w:caps/>
                <w:color w:val="0E4194"/>
                <w:sz w:val="22"/>
                <w:szCs w:val="22"/>
              </w:rPr>
            </w:pPr>
          </w:p>
        </w:tc>
        <w:tc>
          <w:tcPr>
            <w:tcW w:w="7540" w:type="dxa"/>
            <w:vAlign w:val="center"/>
            <w:hideMark/>
          </w:tcPr>
          <w:p w:rsidR="009533D9" w:rsidRDefault="009533D9">
            <w:pPr>
              <w:pStyle w:val="ECVGenderRow"/>
              <w:rPr>
                <w:rFonts w:cs="Arial"/>
                <w:sz w:val="22"/>
                <w:szCs w:val="22"/>
              </w:rPr>
            </w:pPr>
            <w:r>
              <w:rPr>
                <w:rStyle w:val="ECVHeadingContactDetails"/>
                <w:sz w:val="22"/>
                <w:szCs w:val="22"/>
              </w:rPr>
              <w:t>Lytis</w:t>
            </w:r>
            <w:r>
              <w:rPr>
                <w:rFonts w:cs="Arial"/>
                <w:sz w:val="22"/>
                <w:szCs w:val="22"/>
              </w:rPr>
              <w:t xml:space="preserve"> </w:t>
            </w:r>
            <w:r>
              <w:rPr>
                <w:rStyle w:val="ECVContactDetails"/>
                <w:color w:val="auto"/>
                <w:sz w:val="22"/>
                <w:szCs w:val="22"/>
              </w:rPr>
              <w:t>moteris</w:t>
            </w:r>
            <w:r>
              <w:rPr>
                <w:rFonts w:cs="Arial"/>
                <w:sz w:val="22"/>
                <w:szCs w:val="22"/>
              </w:rPr>
              <w:t xml:space="preserve"> </w:t>
            </w:r>
            <w:r>
              <w:rPr>
                <w:rStyle w:val="ECVHeadingContactDetails"/>
                <w:sz w:val="22"/>
                <w:szCs w:val="22"/>
              </w:rPr>
              <w:t>| Gimimo data</w:t>
            </w:r>
            <w:r>
              <w:rPr>
                <w:rFonts w:cs="Arial"/>
                <w:sz w:val="22"/>
                <w:szCs w:val="22"/>
              </w:rPr>
              <w:t xml:space="preserve"> </w:t>
            </w:r>
            <w:r>
              <w:rPr>
                <w:rStyle w:val="ECVContactDetails"/>
                <w:color w:val="auto"/>
                <w:sz w:val="22"/>
                <w:szCs w:val="22"/>
              </w:rPr>
              <w:t>09-04-1969</w:t>
            </w:r>
            <w:r>
              <w:rPr>
                <w:rFonts w:cs="Arial"/>
                <w:sz w:val="22"/>
                <w:szCs w:val="22"/>
              </w:rPr>
              <w:t xml:space="preserve"> </w:t>
            </w:r>
            <w:r>
              <w:rPr>
                <w:rStyle w:val="ECVHeadingContactDetails"/>
                <w:sz w:val="22"/>
                <w:szCs w:val="22"/>
              </w:rPr>
              <w:t>| Pilietybė</w:t>
            </w:r>
            <w:r>
              <w:rPr>
                <w:rFonts w:cs="Arial"/>
                <w:sz w:val="22"/>
                <w:szCs w:val="22"/>
              </w:rPr>
              <w:t xml:space="preserve"> </w:t>
            </w:r>
            <w:r>
              <w:rPr>
                <w:rStyle w:val="ECVContactDetails"/>
                <w:color w:val="auto"/>
                <w:sz w:val="22"/>
                <w:szCs w:val="22"/>
              </w:rPr>
              <w:t>lietuvė</w:t>
            </w:r>
            <w:r>
              <w:rPr>
                <w:rFonts w:cs="Arial"/>
                <w:sz w:val="22"/>
                <w:szCs w:val="22"/>
              </w:rPr>
              <w:t xml:space="preserve"> </w:t>
            </w:r>
          </w:p>
        </w:tc>
      </w:tr>
    </w:tbl>
    <w:p w:rsidR="009533D9" w:rsidRDefault="009533D9" w:rsidP="009533D9">
      <w:pPr>
        <w:pStyle w:val="ECVText"/>
        <w:rPr>
          <w:rFonts w:cs="Arial"/>
          <w:sz w:val="22"/>
          <w:szCs w:val="22"/>
        </w:rPr>
      </w:pPr>
    </w:p>
    <w:p w:rsidR="009533D9" w:rsidRDefault="009533D9" w:rsidP="009533D9">
      <w:pPr>
        <w:pStyle w:val="ECVText"/>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9533D9" w:rsidTr="009533D9">
        <w:trPr>
          <w:trHeight w:val="170"/>
        </w:trPr>
        <w:tc>
          <w:tcPr>
            <w:tcW w:w="2835" w:type="dxa"/>
            <w:hideMark/>
          </w:tcPr>
          <w:p w:rsidR="009533D9" w:rsidRDefault="009533D9">
            <w:pPr>
              <w:pStyle w:val="ECVLeftHeading"/>
              <w:rPr>
                <w:rFonts w:cs="Arial"/>
                <w:sz w:val="22"/>
                <w:szCs w:val="22"/>
              </w:rPr>
            </w:pPr>
            <w:r>
              <w:rPr>
                <w:rFonts w:cs="Arial"/>
                <w:caps w:val="0"/>
                <w:sz w:val="22"/>
                <w:szCs w:val="22"/>
              </w:rPr>
              <w:t>DARBO PATIRTIS</w:t>
            </w:r>
          </w:p>
        </w:tc>
        <w:tc>
          <w:tcPr>
            <w:tcW w:w="7540" w:type="dxa"/>
            <w:vAlign w:val="bottom"/>
            <w:hideMark/>
          </w:tcPr>
          <w:p w:rsidR="009533D9" w:rsidRDefault="009533D9">
            <w:pPr>
              <w:pStyle w:val="ECVBlueBox"/>
              <w:rPr>
                <w:rFonts w:cs="Arial"/>
                <w:sz w:val="22"/>
                <w:szCs w:val="22"/>
              </w:rPr>
            </w:pPr>
            <w:r>
              <w:rPr>
                <w:rFonts w:cs="Arial"/>
                <w:noProof/>
                <w:sz w:val="22"/>
                <w:szCs w:val="22"/>
                <w:lang w:eastAsia="lt-LT" w:bidi="ar-SA"/>
              </w:rPr>
              <w:drawing>
                <wp:inline distT="0" distB="0" distL="0" distR="0">
                  <wp:extent cx="4787900" cy="86360"/>
                  <wp:effectExtent l="0" t="0" r="0" b="889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0" cy="86360"/>
                          </a:xfrm>
                          <a:prstGeom prst="rect">
                            <a:avLst/>
                          </a:prstGeom>
                          <a:solidFill>
                            <a:srgbClr val="FFFFFF"/>
                          </a:solidFill>
                          <a:ln>
                            <a:noFill/>
                          </a:ln>
                        </pic:spPr>
                      </pic:pic>
                    </a:graphicData>
                  </a:graphic>
                </wp:inline>
              </w:drawing>
            </w:r>
            <w:r>
              <w:rPr>
                <w:rFonts w:cs="Arial"/>
                <w:sz w:val="22"/>
                <w:szCs w:val="22"/>
              </w:rPr>
              <w:t xml:space="preserve"> </w:t>
            </w:r>
          </w:p>
        </w:tc>
      </w:tr>
    </w:tbl>
    <w:p w:rsidR="009533D9" w:rsidRDefault="009533D9" w:rsidP="009533D9">
      <w:pPr>
        <w:pStyle w:val="ECVComments"/>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694"/>
        <w:gridCol w:w="7681"/>
      </w:tblGrid>
      <w:tr w:rsidR="009533D9" w:rsidTr="009533D9">
        <w:tc>
          <w:tcPr>
            <w:tcW w:w="2694" w:type="dxa"/>
            <w:vMerge w:val="restart"/>
          </w:tcPr>
          <w:p w:rsidR="009533D9" w:rsidRDefault="009533D9">
            <w:pPr>
              <w:pStyle w:val="ECVDate"/>
              <w:rPr>
                <w:rFonts w:cs="Arial"/>
                <w:sz w:val="22"/>
                <w:szCs w:val="22"/>
              </w:rPr>
            </w:pPr>
            <w:r>
              <w:rPr>
                <w:rFonts w:cs="Arial"/>
                <w:sz w:val="22"/>
                <w:szCs w:val="22"/>
              </w:rPr>
              <w:t>Nuo 2020 m. iki dabar</w:t>
            </w:r>
          </w:p>
          <w:p w:rsidR="009533D9" w:rsidRDefault="009533D9">
            <w:pPr>
              <w:pStyle w:val="ECVDate"/>
              <w:jc w:val="left"/>
              <w:rPr>
                <w:rFonts w:cs="Arial"/>
                <w:sz w:val="22"/>
                <w:szCs w:val="22"/>
              </w:rPr>
            </w:pPr>
          </w:p>
          <w:p w:rsidR="009533D9" w:rsidRDefault="009533D9">
            <w:pPr>
              <w:pStyle w:val="ECVDate"/>
              <w:rPr>
                <w:rFonts w:cs="Arial"/>
                <w:sz w:val="22"/>
                <w:szCs w:val="22"/>
              </w:rPr>
            </w:pPr>
            <w:r>
              <w:rPr>
                <w:rFonts w:cs="Arial"/>
                <w:sz w:val="22"/>
                <w:szCs w:val="22"/>
              </w:rPr>
              <w:t>Nuo 2009 m. iki 2020 m.</w:t>
            </w:r>
          </w:p>
          <w:p w:rsidR="009533D9" w:rsidRDefault="009533D9">
            <w:pPr>
              <w:pStyle w:val="ECVDate"/>
              <w:rPr>
                <w:rFonts w:cs="Arial"/>
                <w:sz w:val="22"/>
                <w:szCs w:val="22"/>
              </w:rPr>
            </w:pPr>
          </w:p>
          <w:p w:rsidR="009533D9" w:rsidRDefault="009533D9">
            <w:pPr>
              <w:pStyle w:val="ECVDate"/>
              <w:jc w:val="left"/>
              <w:rPr>
                <w:rFonts w:cs="Arial"/>
                <w:sz w:val="22"/>
                <w:szCs w:val="22"/>
              </w:rPr>
            </w:pPr>
          </w:p>
          <w:p w:rsidR="009533D9" w:rsidRDefault="009533D9">
            <w:pPr>
              <w:pStyle w:val="ECVDate"/>
              <w:rPr>
                <w:rFonts w:cs="Arial"/>
                <w:sz w:val="22"/>
                <w:szCs w:val="22"/>
              </w:rPr>
            </w:pPr>
          </w:p>
        </w:tc>
        <w:tc>
          <w:tcPr>
            <w:tcW w:w="7681" w:type="dxa"/>
            <w:hideMark/>
          </w:tcPr>
          <w:p w:rsidR="009533D9" w:rsidRDefault="009533D9">
            <w:pPr>
              <w:pStyle w:val="ECVSubSectionHeading"/>
              <w:rPr>
                <w:rFonts w:cs="Arial"/>
                <w:color w:val="auto"/>
                <w:szCs w:val="22"/>
              </w:rPr>
            </w:pPr>
            <w:r>
              <w:rPr>
                <w:rFonts w:cs="Arial"/>
                <w:color w:val="auto"/>
                <w:szCs w:val="22"/>
              </w:rPr>
              <w:t>Direktorė</w:t>
            </w:r>
          </w:p>
        </w:tc>
      </w:tr>
      <w:tr w:rsidR="009533D9" w:rsidTr="009533D9">
        <w:tc>
          <w:tcPr>
            <w:tcW w:w="2694" w:type="dxa"/>
            <w:vMerge/>
            <w:vAlign w:val="center"/>
            <w:hideMark/>
          </w:tcPr>
          <w:p w:rsidR="009533D9" w:rsidRDefault="009533D9">
            <w:pPr>
              <w:widowControl/>
              <w:suppressAutoHyphens w:val="0"/>
              <w:rPr>
                <w:rFonts w:cs="Arial"/>
                <w:color w:val="0E4194"/>
                <w:sz w:val="22"/>
                <w:szCs w:val="22"/>
              </w:rPr>
            </w:pPr>
          </w:p>
        </w:tc>
        <w:tc>
          <w:tcPr>
            <w:tcW w:w="7681" w:type="dxa"/>
            <w:hideMark/>
          </w:tcPr>
          <w:p w:rsidR="009533D9" w:rsidRDefault="009533D9">
            <w:pPr>
              <w:pStyle w:val="ECVOrganisationDetails"/>
              <w:rPr>
                <w:rFonts w:cs="Arial"/>
                <w:color w:val="auto"/>
                <w:sz w:val="22"/>
                <w:szCs w:val="22"/>
              </w:rPr>
            </w:pPr>
            <w:r>
              <w:rPr>
                <w:rFonts w:cs="Arial"/>
                <w:color w:val="auto"/>
                <w:sz w:val="22"/>
                <w:szCs w:val="22"/>
              </w:rPr>
              <w:t>Klaipėdos lopšelis-darželis „Nykštukas“</w:t>
            </w:r>
          </w:p>
          <w:p w:rsidR="009533D9" w:rsidRDefault="009533D9">
            <w:pPr>
              <w:pStyle w:val="ECVOrganisationDetails"/>
              <w:rPr>
                <w:rFonts w:cs="Arial"/>
                <w:color w:val="auto"/>
                <w:sz w:val="22"/>
                <w:szCs w:val="22"/>
              </w:rPr>
            </w:pPr>
            <w:r>
              <w:rPr>
                <w:rFonts w:cs="Arial"/>
                <w:color w:val="auto"/>
                <w:sz w:val="22"/>
                <w:szCs w:val="22"/>
              </w:rPr>
              <w:t>Direktorė</w:t>
            </w:r>
          </w:p>
          <w:p w:rsidR="009533D9" w:rsidRDefault="009533D9">
            <w:pPr>
              <w:pStyle w:val="ECVOrganisationDetails"/>
              <w:rPr>
                <w:rFonts w:cs="Arial"/>
                <w:color w:val="auto"/>
                <w:sz w:val="22"/>
                <w:szCs w:val="22"/>
              </w:rPr>
            </w:pPr>
            <w:r>
              <w:rPr>
                <w:rFonts w:cs="Arial"/>
                <w:color w:val="auto"/>
                <w:sz w:val="22"/>
                <w:szCs w:val="22"/>
              </w:rPr>
              <w:t xml:space="preserve">Klaipėdos r. </w:t>
            </w:r>
            <w:proofErr w:type="spellStart"/>
            <w:r>
              <w:rPr>
                <w:rFonts w:cs="Arial"/>
                <w:color w:val="auto"/>
                <w:sz w:val="22"/>
                <w:szCs w:val="22"/>
              </w:rPr>
              <w:t>Agluonėnų</w:t>
            </w:r>
            <w:proofErr w:type="spellEnd"/>
            <w:r>
              <w:rPr>
                <w:rFonts w:cs="Arial"/>
                <w:color w:val="auto"/>
                <w:sz w:val="22"/>
                <w:szCs w:val="22"/>
              </w:rPr>
              <w:t xml:space="preserve"> lopšelis-darželis „Nykštukas“</w:t>
            </w:r>
          </w:p>
        </w:tc>
      </w:tr>
      <w:tr w:rsidR="009533D9" w:rsidTr="009533D9">
        <w:tc>
          <w:tcPr>
            <w:tcW w:w="2694" w:type="dxa"/>
            <w:vMerge/>
            <w:vAlign w:val="center"/>
            <w:hideMark/>
          </w:tcPr>
          <w:p w:rsidR="009533D9" w:rsidRDefault="009533D9">
            <w:pPr>
              <w:widowControl/>
              <w:suppressAutoHyphens w:val="0"/>
              <w:rPr>
                <w:rFonts w:cs="Arial"/>
                <w:color w:val="0E4194"/>
                <w:sz w:val="22"/>
                <w:szCs w:val="22"/>
              </w:rPr>
            </w:pPr>
          </w:p>
        </w:tc>
        <w:tc>
          <w:tcPr>
            <w:tcW w:w="7681" w:type="dxa"/>
            <w:hideMark/>
          </w:tcPr>
          <w:p w:rsidR="009533D9" w:rsidRDefault="009533D9">
            <w:pPr>
              <w:pStyle w:val="ECVSectionBullet"/>
              <w:rPr>
                <w:rFonts w:cs="Arial"/>
                <w:color w:val="auto"/>
                <w:sz w:val="22"/>
                <w:szCs w:val="22"/>
              </w:rPr>
            </w:pPr>
            <w:r>
              <w:rPr>
                <w:rFonts w:cs="Arial"/>
                <w:color w:val="auto"/>
                <w:sz w:val="22"/>
                <w:szCs w:val="22"/>
                <w:shd w:val="clear" w:color="auto" w:fill="FFFFFF"/>
              </w:rPr>
              <w:t>Vadovavimas organizacijai, personalo vadyba, veiklos planavimas, analizavimas, atstovavimas</w:t>
            </w:r>
            <w:r>
              <w:rPr>
                <w:rFonts w:cs="Arial"/>
                <w:color w:val="auto"/>
                <w:sz w:val="22"/>
                <w:szCs w:val="22"/>
              </w:rPr>
              <w:t xml:space="preserve">, </w:t>
            </w:r>
            <w:r>
              <w:rPr>
                <w:rFonts w:cs="Arial"/>
                <w:color w:val="auto"/>
                <w:spacing w:val="-4"/>
                <w:sz w:val="22"/>
                <w:szCs w:val="22"/>
                <w:shd w:val="clear" w:color="auto" w:fill="F8F8F8"/>
              </w:rPr>
              <w:t>kultūrinių, socialinių, ugdymo veiklos projektų rengimas, koordinavimas, darbo saugos vykdymo priemonių kontrolė.</w:t>
            </w:r>
          </w:p>
        </w:tc>
      </w:tr>
    </w:tbl>
    <w:p w:rsidR="009533D9" w:rsidRDefault="009533D9" w:rsidP="009533D9">
      <w:pPr>
        <w:pStyle w:val="ECVText"/>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9533D9" w:rsidTr="009533D9">
        <w:trPr>
          <w:trHeight w:val="170"/>
        </w:trPr>
        <w:tc>
          <w:tcPr>
            <w:tcW w:w="2835" w:type="dxa"/>
            <w:hideMark/>
          </w:tcPr>
          <w:p w:rsidR="009533D9" w:rsidRDefault="009533D9">
            <w:pPr>
              <w:pStyle w:val="ECVLeftHeading"/>
              <w:rPr>
                <w:rFonts w:cs="Arial"/>
                <w:sz w:val="22"/>
                <w:szCs w:val="22"/>
              </w:rPr>
            </w:pPr>
            <w:r>
              <w:rPr>
                <w:rFonts w:cs="Arial"/>
                <w:caps w:val="0"/>
                <w:sz w:val="22"/>
                <w:szCs w:val="22"/>
              </w:rPr>
              <w:t>IŠSILAVINIMAS IR KVALIFIKACIJA</w:t>
            </w:r>
          </w:p>
        </w:tc>
        <w:tc>
          <w:tcPr>
            <w:tcW w:w="7540" w:type="dxa"/>
            <w:vAlign w:val="bottom"/>
            <w:hideMark/>
          </w:tcPr>
          <w:p w:rsidR="009533D9" w:rsidRDefault="009533D9">
            <w:pPr>
              <w:pStyle w:val="ECVBlueBox"/>
              <w:rPr>
                <w:rFonts w:cs="Arial"/>
                <w:sz w:val="22"/>
                <w:szCs w:val="22"/>
              </w:rPr>
            </w:pPr>
            <w:r>
              <w:rPr>
                <w:rFonts w:cs="Arial"/>
                <w:noProof/>
                <w:sz w:val="22"/>
                <w:szCs w:val="22"/>
                <w:lang w:eastAsia="lt-LT" w:bidi="ar-SA"/>
              </w:rPr>
              <w:drawing>
                <wp:inline distT="0" distB="0" distL="0" distR="0">
                  <wp:extent cx="4787900" cy="86360"/>
                  <wp:effectExtent l="0" t="0" r="0" b="889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0" cy="86360"/>
                          </a:xfrm>
                          <a:prstGeom prst="rect">
                            <a:avLst/>
                          </a:prstGeom>
                          <a:solidFill>
                            <a:srgbClr val="FFFFFF"/>
                          </a:solidFill>
                          <a:ln>
                            <a:noFill/>
                          </a:ln>
                        </pic:spPr>
                      </pic:pic>
                    </a:graphicData>
                  </a:graphic>
                </wp:inline>
              </w:drawing>
            </w:r>
            <w:r>
              <w:rPr>
                <w:rFonts w:cs="Arial"/>
                <w:sz w:val="22"/>
                <w:szCs w:val="22"/>
              </w:rPr>
              <w:t xml:space="preserve"> </w:t>
            </w:r>
          </w:p>
        </w:tc>
      </w:tr>
    </w:tbl>
    <w:p w:rsidR="009533D9" w:rsidRDefault="009533D9" w:rsidP="009533D9">
      <w:pPr>
        <w:pStyle w:val="ECVComments"/>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5"/>
        <w:gridCol w:w="6236"/>
        <w:gridCol w:w="1277"/>
      </w:tblGrid>
      <w:tr w:rsidR="009533D9" w:rsidTr="009533D9">
        <w:tc>
          <w:tcPr>
            <w:tcW w:w="2835" w:type="dxa"/>
          </w:tcPr>
          <w:p w:rsidR="009533D9" w:rsidRDefault="009533D9">
            <w:pPr>
              <w:pStyle w:val="ECVDate"/>
              <w:rPr>
                <w:rFonts w:cs="Arial"/>
                <w:sz w:val="22"/>
                <w:szCs w:val="22"/>
              </w:rPr>
            </w:pPr>
            <w:r>
              <w:rPr>
                <w:rFonts w:cs="Arial"/>
                <w:sz w:val="22"/>
                <w:szCs w:val="22"/>
              </w:rPr>
              <w:t>2003 m.</w:t>
            </w:r>
          </w:p>
          <w:p w:rsidR="009533D9" w:rsidRDefault="009533D9">
            <w:pPr>
              <w:pStyle w:val="ECVDate"/>
              <w:rPr>
                <w:rFonts w:cs="Arial"/>
                <w:sz w:val="22"/>
                <w:szCs w:val="22"/>
              </w:rPr>
            </w:pPr>
          </w:p>
          <w:p w:rsidR="009533D9" w:rsidRDefault="009533D9">
            <w:pPr>
              <w:pStyle w:val="ECVDate"/>
              <w:rPr>
                <w:rFonts w:cs="Arial"/>
                <w:sz w:val="22"/>
                <w:szCs w:val="22"/>
              </w:rPr>
            </w:pPr>
          </w:p>
          <w:p w:rsidR="009533D9" w:rsidRDefault="009533D9">
            <w:pPr>
              <w:pStyle w:val="ECVDate"/>
              <w:rPr>
                <w:rFonts w:cs="Arial"/>
                <w:sz w:val="22"/>
                <w:szCs w:val="22"/>
              </w:rPr>
            </w:pPr>
            <w:r>
              <w:rPr>
                <w:rFonts w:cs="Arial"/>
                <w:sz w:val="22"/>
                <w:szCs w:val="22"/>
              </w:rPr>
              <w:t>2019 m.</w:t>
            </w:r>
          </w:p>
        </w:tc>
        <w:tc>
          <w:tcPr>
            <w:tcW w:w="6236" w:type="dxa"/>
          </w:tcPr>
          <w:p w:rsidR="009533D9" w:rsidRDefault="009533D9">
            <w:pPr>
              <w:pStyle w:val="ECVSubSectionHeading"/>
              <w:rPr>
                <w:rFonts w:cs="Arial"/>
                <w:color w:val="auto"/>
                <w:szCs w:val="22"/>
              </w:rPr>
            </w:pPr>
            <w:r>
              <w:rPr>
                <w:rFonts w:cs="Arial"/>
                <w:color w:val="auto"/>
                <w:szCs w:val="22"/>
              </w:rPr>
              <w:t>Edukologijos bakalauras, KU, įgyta mokytojo , socialinio pedagogo profesinė kvalifikacija</w:t>
            </w:r>
          </w:p>
          <w:p w:rsidR="009533D9" w:rsidRDefault="009533D9">
            <w:pPr>
              <w:pStyle w:val="ECVSubSectionHeading"/>
              <w:rPr>
                <w:rFonts w:cs="Arial"/>
                <w:color w:val="auto"/>
                <w:szCs w:val="22"/>
              </w:rPr>
            </w:pPr>
          </w:p>
          <w:p w:rsidR="009533D9" w:rsidRDefault="009533D9">
            <w:pPr>
              <w:pStyle w:val="ECVSubSectionHeading"/>
              <w:rPr>
                <w:rFonts w:cs="Arial"/>
                <w:color w:val="auto"/>
                <w:szCs w:val="22"/>
              </w:rPr>
            </w:pPr>
          </w:p>
          <w:p w:rsidR="009533D9" w:rsidRDefault="009533D9">
            <w:pPr>
              <w:pStyle w:val="ECVSubSectionHeading"/>
              <w:rPr>
                <w:rFonts w:cs="Arial"/>
                <w:szCs w:val="22"/>
              </w:rPr>
            </w:pPr>
            <w:r>
              <w:rPr>
                <w:rFonts w:cs="Arial"/>
                <w:color w:val="auto"/>
                <w:szCs w:val="22"/>
              </w:rPr>
              <w:t>Edukologijos magistras, KU</w:t>
            </w:r>
          </w:p>
        </w:tc>
        <w:tc>
          <w:tcPr>
            <w:tcW w:w="1277" w:type="dxa"/>
          </w:tcPr>
          <w:p w:rsidR="009533D9" w:rsidRDefault="009533D9">
            <w:pPr>
              <w:pStyle w:val="ECVRightHeading"/>
              <w:rPr>
                <w:rFonts w:cs="Arial"/>
                <w:sz w:val="22"/>
                <w:szCs w:val="22"/>
              </w:rPr>
            </w:pPr>
          </w:p>
        </w:tc>
      </w:tr>
    </w:tbl>
    <w:p w:rsidR="009533D9" w:rsidRDefault="009533D9" w:rsidP="009533D9">
      <w:pPr>
        <w:pStyle w:val="ECVText"/>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9533D9" w:rsidTr="009533D9">
        <w:trPr>
          <w:trHeight w:val="170"/>
        </w:trPr>
        <w:tc>
          <w:tcPr>
            <w:tcW w:w="2835" w:type="dxa"/>
            <w:hideMark/>
          </w:tcPr>
          <w:p w:rsidR="009533D9" w:rsidRDefault="009533D9">
            <w:pPr>
              <w:pStyle w:val="ECVLeftHeading"/>
              <w:rPr>
                <w:rFonts w:cs="Arial"/>
                <w:sz w:val="22"/>
                <w:szCs w:val="22"/>
              </w:rPr>
            </w:pPr>
            <w:r>
              <w:rPr>
                <w:rFonts w:cs="Arial"/>
                <w:caps w:val="0"/>
                <w:sz w:val="22"/>
                <w:szCs w:val="22"/>
              </w:rPr>
              <w:t>ASMENINIAI GEBĖJIMAI</w:t>
            </w:r>
          </w:p>
        </w:tc>
        <w:tc>
          <w:tcPr>
            <w:tcW w:w="7540" w:type="dxa"/>
            <w:vAlign w:val="bottom"/>
            <w:hideMark/>
          </w:tcPr>
          <w:p w:rsidR="009533D9" w:rsidRDefault="009533D9">
            <w:pPr>
              <w:pStyle w:val="ECVBlueBox"/>
              <w:rPr>
                <w:rFonts w:cs="Arial"/>
                <w:sz w:val="22"/>
                <w:szCs w:val="22"/>
              </w:rPr>
            </w:pPr>
            <w:r>
              <w:rPr>
                <w:rFonts w:cs="Arial"/>
                <w:noProof/>
                <w:sz w:val="22"/>
                <w:szCs w:val="22"/>
                <w:lang w:eastAsia="lt-LT" w:bidi="ar-SA"/>
              </w:rPr>
              <w:drawing>
                <wp:inline distT="0" distB="0" distL="0" distR="0">
                  <wp:extent cx="4787900" cy="86360"/>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0" cy="86360"/>
                          </a:xfrm>
                          <a:prstGeom prst="rect">
                            <a:avLst/>
                          </a:prstGeom>
                          <a:solidFill>
                            <a:srgbClr val="FFFFFF"/>
                          </a:solidFill>
                          <a:ln>
                            <a:noFill/>
                          </a:ln>
                        </pic:spPr>
                      </pic:pic>
                    </a:graphicData>
                  </a:graphic>
                </wp:inline>
              </w:drawing>
            </w:r>
            <w:r>
              <w:rPr>
                <w:rFonts w:cs="Arial"/>
                <w:sz w:val="22"/>
                <w:szCs w:val="22"/>
              </w:rPr>
              <w:t xml:space="preserve"> </w:t>
            </w:r>
          </w:p>
        </w:tc>
      </w:tr>
    </w:tbl>
    <w:p w:rsidR="009533D9" w:rsidRDefault="009533D9" w:rsidP="009533D9">
      <w:pPr>
        <w:pStyle w:val="ECVComments"/>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1544"/>
        <w:gridCol w:w="1498"/>
        <w:gridCol w:w="1499"/>
        <w:gridCol w:w="1500"/>
        <w:gridCol w:w="1501"/>
      </w:tblGrid>
      <w:tr w:rsidR="009533D9" w:rsidTr="009533D9">
        <w:trPr>
          <w:trHeight w:val="255"/>
        </w:trPr>
        <w:tc>
          <w:tcPr>
            <w:tcW w:w="2834" w:type="dxa"/>
            <w:hideMark/>
          </w:tcPr>
          <w:p w:rsidR="009533D9" w:rsidRDefault="009533D9">
            <w:pPr>
              <w:pStyle w:val="ECVLeftDetails"/>
              <w:rPr>
                <w:rFonts w:cs="Arial"/>
                <w:sz w:val="22"/>
                <w:szCs w:val="22"/>
              </w:rPr>
            </w:pPr>
            <w:r>
              <w:rPr>
                <w:rFonts w:cs="Arial"/>
                <w:sz w:val="22"/>
                <w:szCs w:val="22"/>
              </w:rPr>
              <w:t>Gimtoji kalba</w:t>
            </w:r>
          </w:p>
        </w:tc>
        <w:tc>
          <w:tcPr>
            <w:tcW w:w="7542" w:type="dxa"/>
            <w:gridSpan w:val="5"/>
            <w:hideMark/>
          </w:tcPr>
          <w:p w:rsidR="009533D9" w:rsidRDefault="009533D9">
            <w:pPr>
              <w:pStyle w:val="ECVSectionDetails"/>
              <w:rPr>
                <w:rFonts w:cs="Arial"/>
                <w:sz w:val="22"/>
                <w:szCs w:val="22"/>
              </w:rPr>
            </w:pPr>
            <w:r>
              <w:rPr>
                <w:rFonts w:cs="Arial"/>
                <w:sz w:val="22"/>
                <w:szCs w:val="22"/>
              </w:rPr>
              <w:t>lietuvių</w:t>
            </w:r>
          </w:p>
        </w:tc>
      </w:tr>
      <w:tr w:rsidR="009533D9" w:rsidTr="009533D9">
        <w:trPr>
          <w:trHeight w:val="340"/>
        </w:trPr>
        <w:tc>
          <w:tcPr>
            <w:tcW w:w="2834" w:type="dxa"/>
          </w:tcPr>
          <w:p w:rsidR="009533D9" w:rsidRDefault="009533D9">
            <w:pPr>
              <w:pStyle w:val="ECVLeftHeading"/>
              <w:rPr>
                <w:rFonts w:cs="Arial"/>
                <w:sz w:val="22"/>
                <w:szCs w:val="22"/>
              </w:rPr>
            </w:pPr>
          </w:p>
        </w:tc>
        <w:tc>
          <w:tcPr>
            <w:tcW w:w="7542" w:type="dxa"/>
            <w:gridSpan w:val="5"/>
          </w:tcPr>
          <w:p w:rsidR="009533D9" w:rsidRDefault="009533D9">
            <w:pPr>
              <w:pStyle w:val="ECVRightColumn"/>
              <w:rPr>
                <w:rFonts w:cs="Arial"/>
                <w:sz w:val="22"/>
                <w:szCs w:val="22"/>
              </w:rPr>
            </w:pPr>
          </w:p>
          <w:p w:rsidR="009533D9" w:rsidRDefault="009533D9">
            <w:pPr>
              <w:pStyle w:val="ECVRightColumn"/>
              <w:rPr>
                <w:rFonts w:cs="Arial"/>
                <w:sz w:val="22"/>
                <w:szCs w:val="22"/>
              </w:rPr>
            </w:pPr>
          </w:p>
          <w:p w:rsidR="009533D9" w:rsidRDefault="009533D9">
            <w:pPr>
              <w:pStyle w:val="ECVRightColumn"/>
              <w:rPr>
                <w:rFonts w:cs="Arial"/>
                <w:sz w:val="22"/>
                <w:szCs w:val="22"/>
              </w:rPr>
            </w:pPr>
          </w:p>
        </w:tc>
      </w:tr>
      <w:tr w:rsidR="009533D9" w:rsidTr="009533D9">
        <w:trPr>
          <w:trHeight w:val="340"/>
        </w:trPr>
        <w:tc>
          <w:tcPr>
            <w:tcW w:w="2834" w:type="dxa"/>
            <w:vMerge w:val="restart"/>
            <w:hideMark/>
          </w:tcPr>
          <w:p w:rsidR="009533D9" w:rsidRDefault="009533D9">
            <w:pPr>
              <w:pStyle w:val="ECVLeftDetails"/>
              <w:rPr>
                <w:rFonts w:cs="Arial"/>
                <w:caps/>
                <w:sz w:val="22"/>
                <w:szCs w:val="22"/>
              </w:rPr>
            </w:pPr>
            <w:r>
              <w:rPr>
                <w:rFonts w:cs="Arial"/>
                <w:sz w:val="22"/>
                <w:szCs w:val="22"/>
              </w:rPr>
              <w:t>Kitos kalbos</w:t>
            </w:r>
          </w:p>
        </w:tc>
        <w:tc>
          <w:tcPr>
            <w:tcW w:w="3042" w:type="dxa"/>
            <w:gridSpan w:val="2"/>
            <w:tcBorders>
              <w:top w:val="single" w:sz="8" w:space="0" w:color="C0C0C0"/>
              <w:left w:val="nil"/>
              <w:bottom w:val="single" w:sz="8" w:space="0" w:color="C0C0C0"/>
              <w:right w:val="nil"/>
            </w:tcBorders>
            <w:vAlign w:val="center"/>
            <w:hideMark/>
          </w:tcPr>
          <w:p w:rsidR="009533D9" w:rsidRDefault="009533D9">
            <w:pPr>
              <w:pStyle w:val="ECVLanguageHeading"/>
              <w:rPr>
                <w:rFonts w:cs="Arial"/>
                <w:sz w:val="22"/>
                <w:szCs w:val="22"/>
              </w:rPr>
            </w:pPr>
            <w:r>
              <w:rPr>
                <w:rFonts w:cs="Arial"/>
                <w:sz w:val="22"/>
                <w:szCs w:val="22"/>
              </w:rPr>
              <w:t xml:space="preserve">SUPRATIMAS </w:t>
            </w:r>
          </w:p>
        </w:tc>
        <w:tc>
          <w:tcPr>
            <w:tcW w:w="2999" w:type="dxa"/>
            <w:gridSpan w:val="2"/>
            <w:tcBorders>
              <w:top w:val="single" w:sz="8" w:space="0" w:color="C0C0C0"/>
              <w:left w:val="single" w:sz="8" w:space="0" w:color="C0C0C0"/>
              <w:bottom w:val="single" w:sz="8" w:space="0" w:color="C0C0C0"/>
              <w:right w:val="nil"/>
            </w:tcBorders>
            <w:vAlign w:val="center"/>
            <w:hideMark/>
          </w:tcPr>
          <w:p w:rsidR="009533D9" w:rsidRDefault="009533D9">
            <w:pPr>
              <w:pStyle w:val="ECVLanguageHeading"/>
              <w:rPr>
                <w:rFonts w:cs="Arial"/>
                <w:sz w:val="22"/>
                <w:szCs w:val="22"/>
              </w:rPr>
            </w:pPr>
            <w:r>
              <w:rPr>
                <w:rFonts w:cs="Arial"/>
                <w:sz w:val="22"/>
                <w:szCs w:val="22"/>
              </w:rPr>
              <w:t xml:space="preserve">KALBĖJIMAS </w:t>
            </w:r>
          </w:p>
        </w:tc>
        <w:tc>
          <w:tcPr>
            <w:tcW w:w="1501" w:type="dxa"/>
            <w:tcBorders>
              <w:top w:val="single" w:sz="8" w:space="0" w:color="C0C0C0"/>
              <w:left w:val="single" w:sz="8" w:space="0" w:color="C0C0C0"/>
              <w:bottom w:val="single" w:sz="8" w:space="0" w:color="C0C0C0"/>
              <w:right w:val="nil"/>
            </w:tcBorders>
            <w:vAlign w:val="center"/>
            <w:hideMark/>
          </w:tcPr>
          <w:p w:rsidR="009533D9" w:rsidRDefault="009533D9">
            <w:pPr>
              <w:pStyle w:val="ECVLanguageHeading"/>
              <w:rPr>
                <w:rFonts w:cs="Arial"/>
                <w:sz w:val="22"/>
                <w:szCs w:val="22"/>
              </w:rPr>
            </w:pPr>
            <w:r>
              <w:rPr>
                <w:rFonts w:cs="Arial"/>
                <w:sz w:val="22"/>
                <w:szCs w:val="22"/>
              </w:rPr>
              <w:t xml:space="preserve">RAŠYMAS </w:t>
            </w:r>
          </w:p>
        </w:tc>
      </w:tr>
      <w:tr w:rsidR="009533D9" w:rsidTr="009533D9">
        <w:trPr>
          <w:trHeight w:val="340"/>
        </w:trPr>
        <w:tc>
          <w:tcPr>
            <w:tcW w:w="2834" w:type="dxa"/>
            <w:vMerge/>
            <w:vAlign w:val="center"/>
            <w:hideMark/>
          </w:tcPr>
          <w:p w:rsidR="009533D9" w:rsidRDefault="009533D9">
            <w:pPr>
              <w:widowControl/>
              <w:suppressAutoHyphens w:val="0"/>
              <w:rPr>
                <w:rFonts w:cs="Arial"/>
                <w:caps/>
                <w:color w:val="0E4194"/>
                <w:sz w:val="22"/>
                <w:szCs w:val="22"/>
              </w:rPr>
            </w:pPr>
          </w:p>
        </w:tc>
        <w:tc>
          <w:tcPr>
            <w:tcW w:w="1544" w:type="dxa"/>
            <w:tcBorders>
              <w:top w:val="nil"/>
              <w:left w:val="nil"/>
              <w:bottom w:val="single" w:sz="8" w:space="0" w:color="C0C0C0"/>
              <w:right w:val="nil"/>
            </w:tcBorders>
            <w:vAlign w:val="center"/>
            <w:hideMark/>
          </w:tcPr>
          <w:p w:rsidR="009533D9" w:rsidRDefault="009533D9">
            <w:pPr>
              <w:pStyle w:val="ECVLanguageSubHeading"/>
              <w:rPr>
                <w:rFonts w:cs="Arial"/>
                <w:sz w:val="22"/>
                <w:szCs w:val="22"/>
              </w:rPr>
            </w:pPr>
            <w:r>
              <w:rPr>
                <w:rFonts w:cs="Arial"/>
                <w:sz w:val="22"/>
                <w:szCs w:val="22"/>
              </w:rPr>
              <w:t xml:space="preserve">Klausymas </w:t>
            </w:r>
          </w:p>
        </w:tc>
        <w:tc>
          <w:tcPr>
            <w:tcW w:w="1498" w:type="dxa"/>
            <w:tcBorders>
              <w:top w:val="nil"/>
              <w:left w:val="single" w:sz="8" w:space="0" w:color="C0C0C0"/>
              <w:bottom w:val="single" w:sz="8" w:space="0" w:color="C0C0C0"/>
              <w:right w:val="nil"/>
            </w:tcBorders>
            <w:vAlign w:val="center"/>
            <w:hideMark/>
          </w:tcPr>
          <w:p w:rsidR="009533D9" w:rsidRDefault="009533D9">
            <w:pPr>
              <w:pStyle w:val="ECVLanguageSubHeading"/>
              <w:rPr>
                <w:rFonts w:cs="Arial"/>
                <w:sz w:val="22"/>
                <w:szCs w:val="22"/>
              </w:rPr>
            </w:pPr>
            <w:r>
              <w:rPr>
                <w:rFonts w:cs="Arial"/>
                <w:sz w:val="22"/>
                <w:szCs w:val="22"/>
              </w:rPr>
              <w:t xml:space="preserve">Skaitymas </w:t>
            </w:r>
          </w:p>
        </w:tc>
        <w:tc>
          <w:tcPr>
            <w:tcW w:w="1499" w:type="dxa"/>
            <w:tcBorders>
              <w:top w:val="nil"/>
              <w:left w:val="single" w:sz="8" w:space="0" w:color="C0C0C0"/>
              <w:bottom w:val="single" w:sz="8" w:space="0" w:color="C0C0C0"/>
              <w:right w:val="nil"/>
            </w:tcBorders>
            <w:vAlign w:val="center"/>
            <w:hideMark/>
          </w:tcPr>
          <w:p w:rsidR="009533D9" w:rsidRDefault="009533D9">
            <w:pPr>
              <w:pStyle w:val="ECVLanguageSubHeading"/>
              <w:rPr>
                <w:rFonts w:cs="Arial"/>
                <w:sz w:val="22"/>
                <w:szCs w:val="22"/>
              </w:rPr>
            </w:pPr>
            <w:r>
              <w:rPr>
                <w:rFonts w:cs="Arial"/>
                <w:sz w:val="22"/>
                <w:szCs w:val="22"/>
              </w:rPr>
              <w:t xml:space="preserve">Bendravimas žodžiu </w:t>
            </w:r>
          </w:p>
        </w:tc>
        <w:tc>
          <w:tcPr>
            <w:tcW w:w="1500" w:type="dxa"/>
            <w:tcBorders>
              <w:top w:val="nil"/>
              <w:left w:val="single" w:sz="8" w:space="0" w:color="C0C0C0"/>
              <w:bottom w:val="single" w:sz="8" w:space="0" w:color="C0C0C0"/>
              <w:right w:val="nil"/>
            </w:tcBorders>
            <w:vAlign w:val="center"/>
            <w:hideMark/>
          </w:tcPr>
          <w:p w:rsidR="009533D9" w:rsidRDefault="009533D9">
            <w:pPr>
              <w:pStyle w:val="ECVLanguageSubHeading"/>
              <w:rPr>
                <w:rFonts w:cs="Arial"/>
                <w:sz w:val="22"/>
                <w:szCs w:val="22"/>
              </w:rPr>
            </w:pPr>
            <w:r>
              <w:rPr>
                <w:rFonts w:cs="Arial"/>
                <w:sz w:val="22"/>
                <w:szCs w:val="22"/>
              </w:rPr>
              <w:t xml:space="preserve">Informacijos pateikimas žodžiu </w:t>
            </w:r>
          </w:p>
        </w:tc>
        <w:tc>
          <w:tcPr>
            <w:tcW w:w="1501" w:type="dxa"/>
            <w:tcBorders>
              <w:top w:val="nil"/>
              <w:left w:val="single" w:sz="8" w:space="0" w:color="C0C0C0"/>
              <w:bottom w:val="single" w:sz="8" w:space="0" w:color="C0C0C0"/>
              <w:right w:val="nil"/>
            </w:tcBorders>
            <w:vAlign w:val="center"/>
          </w:tcPr>
          <w:p w:rsidR="009533D9" w:rsidRDefault="009533D9">
            <w:pPr>
              <w:pStyle w:val="ECVRightColumn"/>
              <w:rPr>
                <w:rFonts w:cs="Arial"/>
                <w:sz w:val="22"/>
                <w:szCs w:val="22"/>
              </w:rPr>
            </w:pPr>
          </w:p>
        </w:tc>
      </w:tr>
      <w:tr w:rsidR="009533D9" w:rsidTr="009533D9">
        <w:trPr>
          <w:trHeight w:val="283"/>
        </w:trPr>
        <w:tc>
          <w:tcPr>
            <w:tcW w:w="2834" w:type="dxa"/>
            <w:vAlign w:val="center"/>
            <w:hideMark/>
          </w:tcPr>
          <w:p w:rsidR="009533D9" w:rsidRDefault="009533D9">
            <w:pPr>
              <w:pStyle w:val="ECVLanguageName"/>
              <w:rPr>
                <w:rFonts w:cs="Arial"/>
                <w:sz w:val="22"/>
                <w:szCs w:val="22"/>
              </w:rPr>
            </w:pPr>
            <w:r>
              <w:rPr>
                <w:rFonts w:cs="Arial"/>
                <w:sz w:val="22"/>
                <w:szCs w:val="22"/>
              </w:rPr>
              <w:t>Anglų kalba</w:t>
            </w:r>
          </w:p>
        </w:tc>
        <w:tc>
          <w:tcPr>
            <w:tcW w:w="1544" w:type="dxa"/>
            <w:tcBorders>
              <w:top w:val="nil"/>
              <w:left w:val="nil"/>
              <w:bottom w:val="single" w:sz="4" w:space="0" w:color="C0C0C0"/>
              <w:right w:val="nil"/>
            </w:tcBorders>
            <w:vAlign w:val="center"/>
            <w:hideMark/>
          </w:tcPr>
          <w:p w:rsidR="009533D9" w:rsidRDefault="009533D9">
            <w:pPr>
              <w:pStyle w:val="ECVLanguageLevel"/>
              <w:rPr>
                <w:rFonts w:cs="Arial"/>
                <w:caps w:val="0"/>
                <w:color w:val="auto"/>
                <w:sz w:val="22"/>
                <w:szCs w:val="22"/>
              </w:rPr>
            </w:pPr>
            <w:r>
              <w:rPr>
                <w:rFonts w:cs="Arial"/>
                <w:caps w:val="0"/>
                <w:color w:val="auto"/>
                <w:sz w:val="22"/>
                <w:szCs w:val="22"/>
              </w:rPr>
              <w:t>B1</w:t>
            </w:r>
          </w:p>
        </w:tc>
        <w:tc>
          <w:tcPr>
            <w:tcW w:w="1498"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B1</w:t>
            </w:r>
          </w:p>
        </w:tc>
        <w:tc>
          <w:tcPr>
            <w:tcW w:w="1499"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B1</w:t>
            </w:r>
          </w:p>
        </w:tc>
        <w:tc>
          <w:tcPr>
            <w:tcW w:w="1500"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B1</w:t>
            </w:r>
          </w:p>
        </w:tc>
        <w:tc>
          <w:tcPr>
            <w:tcW w:w="1501" w:type="dxa"/>
            <w:tcBorders>
              <w:top w:val="nil"/>
              <w:left w:val="nil"/>
              <w:bottom w:val="single" w:sz="4" w:space="0" w:color="C0C0C0"/>
              <w:right w:val="nil"/>
            </w:tcBorders>
            <w:hideMark/>
          </w:tcPr>
          <w:p w:rsidR="009533D9" w:rsidRDefault="009533D9">
            <w:pPr>
              <w:rPr>
                <w:rFonts w:cs="Arial"/>
                <w:sz w:val="22"/>
                <w:szCs w:val="22"/>
              </w:rPr>
            </w:pPr>
            <w:r>
              <w:rPr>
                <w:rFonts w:cs="Arial"/>
                <w:caps/>
                <w:sz w:val="22"/>
                <w:szCs w:val="22"/>
              </w:rPr>
              <w:t>B1</w:t>
            </w:r>
          </w:p>
        </w:tc>
      </w:tr>
      <w:tr w:rsidR="009533D9" w:rsidTr="009533D9">
        <w:trPr>
          <w:trHeight w:val="283"/>
        </w:trPr>
        <w:tc>
          <w:tcPr>
            <w:tcW w:w="2834" w:type="dxa"/>
          </w:tcPr>
          <w:p w:rsidR="009533D9" w:rsidRDefault="009533D9">
            <w:pPr>
              <w:rPr>
                <w:rFonts w:cs="Arial"/>
                <w:sz w:val="22"/>
                <w:szCs w:val="22"/>
              </w:rPr>
            </w:pPr>
          </w:p>
        </w:tc>
        <w:tc>
          <w:tcPr>
            <w:tcW w:w="7542" w:type="dxa"/>
            <w:gridSpan w:val="5"/>
            <w:tcBorders>
              <w:top w:val="nil"/>
              <w:left w:val="nil"/>
              <w:bottom w:val="single" w:sz="8" w:space="0" w:color="C0C0C0"/>
              <w:right w:val="nil"/>
            </w:tcBorders>
            <w:shd w:val="clear" w:color="auto" w:fill="ECECEC"/>
            <w:vAlign w:val="center"/>
            <w:hideMark/>
          </w:tcPr>
          <w:p w:rsidR="009533D9" w:rsidRDefault="009533D9">
            <w:pPr>
              <w:pStyle w:val="ECVLanguageCertificate"/>
              <w:rPr>
                <w:rFonts w:cs="Arial"/>
                <w:color w:val="auto"/>
                <w:sz w:val="22"/>
                <w:szCs w:val="22"/>
              </w:rPr>
            </w:pPr>
            <w:r>
              <w:rPr>
                <w:rFonts w:cs="Arial"/>
                <w:color w:val="auto"/>
                <w:sz w:val="22"/>
                <w:szCs w:val="22"/>
              </w:rPr>
              <w:t>Bakalauro diplomo B Nr. 001409 priedas, 2003 m.</w:t>
            </w:r>
          </w:p>
        </w:tc>
      </w:tr>
      <w:tr w:rsidR="009533D9" w:rsidTr="009533D9">
        <w:trPr>
          <w:trHeight w:val="283"/>
        </w:trPr>
        <w:tc>
          <w:tcPr>
            <w:tcW w:w="2834" w:type="dxa"/>
            <w:vAlign w:val="center"/>
            <w:hideMark/>
          </w:tcPr>
          <w:p w:rsidR="009533D9" w:rsidRDefault="009533D9">
            <w:pPr>
              <w:pStyle w:val="ECVLanguageName"/>
              <w:rPr>
                <w:rFonts w:cs="Arial"/>
                <w:sz w:val="22"/>
                <w:szCs w:val="22"/>
              </w:rPr>
            </w:pPr>
            <w:r>
              <w:rPr>
                <w:rFonts w:cs="Arial"/>
                <w:sz w:val="22"/>
                <w:szCs w:val="22"/>
              </w:rPr>
              <w:t>Rusų kalba</w:t>
            </w:r>
          </w:p>
        </w:tc>
        <w:tc>
          <w:tcPr>
            <w:tcW w:w="1544" w:type="dxa"/>
            <w:tcBorders>
              <w:top w:val="nil"/>
              <w:left w:val="nil"/>
              <w:bottom w:val="single" w:sz="4" w:space="0" w:color="C0C0C0"/>
              <w:right w:val="nil"/>
            </w:tcBorders>
            <w:vAlign w:val="center"/>
            <w:hideMark/>
          </w:tcPr>
          <w:p w:rsidR="009533D9" w:rsidRDefault="009533D9">
            <w:pPr>
              <w:pStyle w:val="ECVLanguageLevel"/>
              <w:rPr>
                <w:rFonts w:cs="Arial"/>
                <w:caps w:val="0"/>
                <w:color w:val="auto"/>
                <w:sz w:val="22"/>
                <w:szCs w:val="22"/>
              </w:rPr>
            </w:pPr>
            <w:r>
              <w:rPr>
                <w:rFonts w:cs="Arial"/>
                <w:caps w:val="0"/>
                <w:color w:val="auto"/>
                <w:sz w:val="22"/>
                <w:szCs w:val="22"/>
              </w:rPr>
              <w:t>B2</w:t>
            </w:r>
          </w:p>
        </w:tc>
        <w:tc>
          <w:tcPr>
            <w:tcW w:w="1498"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B2</w:t>
            </w:r>
          </w:p>
        </w:tc>
        <w:tc>
          <w:tcPr>
            <w:tcW w:w="1499"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B2</w:t>
            </w:r>
          </w:p>
        </w:tc>
        <w:tc>
          <w:tcPr>
            <w:tcW w:w="1500" w:type="dxa"/>
            <w:tcBorders>
              <w:top w:val="nil"/>
              <w:left w:val="nil"/>
              <w:bottom w:val="single" w:sz="4" w:space="0" w:color="C0C0C0"/>
              <w:right w:val="nil"/>
            </w:tcBorders>
            <w:hideMark/>
          </w:tcPr>
          <w:p w:rsidR="009533D9" w:rsidRDefault="009533D9">
            <w:pPr>
              <w:rPr>
                <w:rFonts w:cs="Arial"/>
                <w:color w:val="auto"/>
                <w:sz w:val="22"/>
                <w:szCs w:val="22"/>
              </w:rPr>
            </w:pPr>
            <w:r>
              <w:rPr>
                <w:rFonts w:cs="Arial"/>
                <w:caps/>
                <w:color w:val="auto"/>
                <w:sz w:val="22"/>
                <w:szCs w:val="22"/>
              </w:rPr>
              <w:t>B2</w:t>
            </w:r>
          </w:p>
        </w:tc>
        <w:tc>
          <w:tcPr>
            <w:tcW w:w="1501" w:type="dxa"/>
            <w:tcBorders>
              <w:top w:val="nil"/>
              <w:left w:val="nil"/>
              <w:bottom w:val="single" w:sz="4" w:space="0" w:color="C0C0C0"/>
              <w:right w:val="nil"/>
            </w:tcBorders>
            <w:hideMark/>
          </w:tcPr>
          <w:p w:rsidR="009533D9" w:rsidRDefault="009533D9">
            <w:pPr>
              <w:rPr>
                <w:rFonts w:cs="Arial"/>
                <w:sz w:val="22"/>
                <w:szCs w:val="22"/>
              </w:rPr>
            </w:pPr>
            <w:r>
              <w:rPr>
                <w:rFonts w:cs="Arial"/>
                <w:caps/>
                <w:sz w:val="22"/>
                <w:szCs w:val="22"/>
              </w:rPr>
              <w:t>B2</w:t>
            </w:r>
          </w:p>
        </w:tc>
      </w:tr>
      <w:tr w:rsidR="009533D9" w:rsidTr="009533D9">
        <w:trPr>
          <w:trHeight w:val="283"/>
        </w:trPr>
        <w:tc>
          <w:tcPr>
            <w:tcW w:w="2834" w:type="dxa"/>
          </w:tcPr>
          <w:p w:rsidR="009533D9" w:rsidRDefault="009533D9">
            <w:pPr>
              <w:rPr>
                <w:rFonts w:cs="Arial"/>
                <w:sz w:val="22"/>
                <w:szCs w:val="22"/>
              </w:rPr>
            </w:pPr>
          </w:p>
        </w:tc>
        <w:tc>
          <w:tcPr>
            <w:tcW w:w="7542" w:type="dxa"/>
            <w:gridSpan w:val="5"/>
            <w:tcBorders>
              <w:top w:val="nil"/>
              <w:left w:val="nil"/>
              <w:bottom w:val="single" w:sz="8" w:space="0" w:color="C0C0C0"/>
              <w:right w:val="nil"/>
            </w:tcBorders>
            <w:shd w:val="clear" w:color="auto" w:fill="ECECEC"/>
            <w:vAlign w:val="center"/>
            <w:hideMark/>
          </w:tcPr>
          <w:p w:rsidR="009533D9" w:rsidRDefault="009533D9">
            <w:pPr>
              <w:pStyle w:val="ECVLanguageCertificate"/>
              <w:rPr>
                <w:rFonts w:cs="Arial"/>
                <w:color w:val="auto"/>
                <w:sz w:val="22"/>
                <w:szCs w:val="22"/>
              </w:rPr>
            </w:pPr>
            <w:r>
              <w:rPr>
                <w:rFonts w:cs="Arial"/>
                <w:color w:val="auto"/>
                <w:sz w:val="22"/>
                <w:szCs w:val="22"/>
              </w:rPr>
              <w:t>Vidurinio mokslo baigimo atestatas, 1987 m.</w:t>
            </w:r>
          </w:p>
        </w:tc>
      </w:tr>
    </w:tbl>
    <w:p w:rsidR="009533D9" w:rsidRDefault="009533D9" w:rsidP="009533D9">
      <w:pPr>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9533D9" w:rsidTr="009533D9">
        <w:trPr>
          <w:trHeight w:val="170"/>
        </w:trPr>
        <w:tc>
          <w:tcPr>
            <w:tcW w:w="2834" w:type="dxa"/>
            <w:hideMark/>
          </w:tcPr>
          <w:p w:rsidR="009533D9" w:rsidRDefault="009533D9">
            <w:pPr>
              <w:pStyle w:val="ECVLeftDetails"/>
              <w:rPr>
                <w:rFonts w:cs="Arial"/>
                <w:sz w:val="22"/>
                <w:szCs w:val="22"/>
              </w:rPr>
            </w:pPr>
            <w:r>
              <w:rPr>
                <w:rFonts w:cs="Arial"/>
                <w:sz w:val="22"/>
                <w:szCs w:val="22"/>
              </w:rPr>
              <w:t>Bendravimo gebėjimai</w:t>
            </w:r>
          </w:p>
        </w:tc>
        <w:tc>
          <w:tcPr>
            <w:tcW w:w="7542" w:type="dxa"/>
            <w:hideMark/>
          </w:tcPr>
          <w:p w:rsidR="009533D9" w:rsidRDefault="009533D9">
            <w:pPr>
              <w:pStyle w:val="ECVSectionBullet"/>
              <w:rPr>
                <w:rFonts w:cs="Arial"/>
                <w:color w:val="auto"/>
                <w:sz w:val="22"/>
                <w:szCs w:val="22"/>
              </w:rPr>
            </w:pPr>
            <w:r>
              <w:rPr>
                <w:rFonts w:cs="Arial"/>
                <w:color w:val="auto"/>
                <w:sz w:val="22"/>
                <w:szCs w:val="22"/>
                <w:shd w:val="clear" w:color="auto" w:fill="F6F6F6"/>
              </w:rPr>
              <w:t xml:space="preserve">Dirbant vadovo pozicijoje bendravimas su įvairaus amžiaus, požiūrių ir poreikių žmonėmis padėjo man įgyti naudingos patirties, kaip derinti interesus, spręsti problemas, nuolat mokytis bei sustiprino gebėjimus veikti ne tik dalykiškai, bet ir </w:t>
            </w:r>
            <w:proofErr w:type="spellStart"/>
            <w:r>
              <w:rPr>
                <w:rFonts w:cs="Arial"/>
                <w:color w:val="auto"/>
                <w:sz w:val="22"/>
                <w:szCs w:val="22"/>
                <w:shd w:val="clear" w:color="auto" w:fill="F6F6F6"/>
              </w:rPr>
              <w:t>empatiškai</w:t>
            </w:r>
            <w:proofErr w:type="spellEnd"/>
            <w:r>
              <w:rPr>
                <w:rFonts w:cs="Arial"/>
                <w:color w:val="auto"/>
                <w:sz w:val="22"/>
                <w:szCs w:val="22"/>
                <w:shd w:val="clear" w:color="auto" w:fill="F6F6F6"/>
              </w:rPr>
              <w:t>.</w:t>
            </w:r>
          </w:p>
        </w:tc>
      </w:tr>
    </w:tbl>
    <w:p w:rsidR="009533D9" w:rsidRDefault="009533D9" w:rsidP="009533D9">
      <w:pPr>
        <w:pStyle w:val="ECVText"/>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9533D9" w:rsidTr="009533D9">
        <w:trPr>
          <w:trHeight w:val="170"/>
        </w:trPr>
        <w:tc>
          <w:tcPr>
            <w:tcW w:w="2834" w:type="dxa"/>
            <w:hideMark/>
          </w:tcPr>
          <w:p w:rsidR="009533D9" w:rsidRDefault="009533D9">
            <w:pPr>
              <w:pStyle w:val="ECVLeftDetails"/>
              <w:rPr>
                <w:rFonts w:cs="Arial"/>
                <w:sz w:val="22"/>
                <w:szCs w:val="22"/>
              </w:rPr>
            </w:pPr>
            <w:r>
              <w:rPr>
                <w:rFonts w:cs="Arial"/>
                <w:sz w:val="22"/>
                <w:szCs w:val="22"/>
              </w:rPr>
              <w:t>Organizaciniai ir vadovavimo gebėjimai</w:t>
            </w:r>
          </w:p>
        </w:tc>
        <w:tc>
          <w:tcPr>
            <w:tcW w:w="7542" w:type="dxa"/>
            <w:hideMark/>
          </w:tcPr>
          <w:p w:rsidR="009533D9" w:rsidRDefault="009533D9">
            <w:pPr>
              <w:rPr>
                <w:rFonts w:cs="Arial"/>
                <w:color w:val="auto"/>
                <w:sz w:val="22"/>
                <w:szCs w:val="22"/>
              </w:rPr>
            </w:pPr>
            <w:r>
              <w:rPr>
                <w:rFonts w:cs="Arial"/>
                <w:color w:val="auto"/>
                <w:spacing w:val="-4"/>
                <w:sz w:val="22"/>
                <w:szCs w:val="22"/>
                <w:shd w:val="clear" w:color="auto" w:fill="F8F8F8"/>
              </w:rPr>
              <w:t xml:space="preserve">Vadovavimo patirtis įstaigos darbuotojų komandai, padėjo sustiprinti gebėjimus organizuoti personalo darbą pagal jų atitinkamas funkcijas, koordinuoti darbo grupes ugdomosios veiklos organizavimui, kultūrinių, socialinių, ugdymo veiklos projektų rengimui. Esu įgijusi darbų saugos ir kontrolės pažymėjimus. </w:t>
            </w:r>
            <w:r>
              <w:rPr>
                <w:rFonts w:cs="Arial"/>
                <w:color w:val="auto"/>
                <w:sz w:val="22"/>
                <w:szCs w:val="22"/>
                <w:shd w:val="clear" w:color="auto" w:fill="F6F6F6"/>
              </w:rPr>
              <w:t>Turiu patirties rengiant ir administruojant  įstaigos vidaus dokumentus.</w:t>
            </w:r>
          </w:p>
        </w:tc>
      </w:tr>
    </w:tbl>
    <w:p w:rsidR="009533D9" w:rsidRDefault="009533D9" w:rsidP="009533D9">
      <w:pPr>
        <w:pStyle w:val="ECVText"/>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5"/>
        <w:gridCol w:w="7541"/>
      </w:tblGrid>
      <w:tr w:rsidR="009533D9" w:rsidTr="009533D9">
        <w:trPr>
          <w:trHeight w:val="170"/>
        </w:trPr>
        <w:tc>
          <w:tcPr>
            <w:tcW w:w="2835" w:type="dxa"/>
            <w:hideMark/>
          </w:tcPr>
          <w:p w:rsidR="009533D9" w:rsidRDefault="009533D9">
            <w:pPr>
              <w:pStyle w:val="ECVLeftDetails"/>
              <w:rPr>
                <w:rFonts w:cs="Arial"/>
                <w:color w:val="3F3A38"/>
                <w:sz w:val="22"/>
                <w:szCs w:val="22"/>
              </w:rPr>
            </w:pPr>
            <w:r>
              <w:rPr>
                <w:rFonts w:cs="Arial"/>
                <w:color w:val="004586"/>
                <w:sz w:val="22"/>
                <w:szCs w:val="22"/>
              </w:rPr>
              <w:t>Pageidaujamoms pareigoms reikalingi gebėjimai</w:t>
            </w:r>
          </w:p>
        </w:tc>
        <w:tc>
          <w:tcPr>
            <w:tcW w:w="7541" w:type="dxa"/>
            <w:hideMark/>
          </w:tcPr>
          <w:p w:rsidR="009533D9" w:rsidRDefault="009533D9">
            <w:pPr>
              <w:widowControl/>
              <w:suppressAutoHyphens w:val="0"/>
              <w:spacing w:after="200" w:line="276" w:lineRule="auto"/>
              <w:rPr>
                <w:rFonts w:eastAsia="Calibri" w:cs="Arial"/>
                <w:color w:val="auto"/>
                <w:spacing w:val="0"/>
                <w:kern w:val="0"/>
                <w:sz w:val="22"/>
                <w:szCs w:val="22"/>
                <w:shd w:val="clear" w:color="auto" w:fill="F6F6F6"/>
                <w:lang w:eastAsia="en-US" w:bidi="ar-SA"/>
              </w:rPr>
            </w:pPr>
            <w:r>
              <w:rPr>
                <w:rFonts w:eastAsia="Calibri" w:cs="Arial"/>
                <w:color w:val="auto"/>
                <w:spacing w:val="0"/>
                <w:kern w:val="0"/>
                <w:sz w:val="22"/>
                <w:szCs w:val="22"/>
                <w:shd w:val="clear" w:color="auto" w:fill="F6F6F6"/>
                <w:lang w:eastAsia="en-US" w:bidi="ar-SA"/>
              </w:rPr>
              <w:t xml:space="preserve">Dirbdama vadovo pozicijoje įgijau patirties atstovauti organizaciją, burti komandas veiklos strategijos kūrimui ir įgyvendinimui.  </w:t>
            </w:r>
            <w:r>
              <w:rPr>
                <w:rFonts w:cs="Arial"/>
                <w:color w:val="auto"/>
                <w:sz w:val="22"/>
                <w:szCs w:val="22"/>
                <w:shd w:val="clear" w:color="auto" w:fill="F6F6F6"/>
              </w:rPr>
              <w:t>Gebu analizuoti veiklą, pasiekimus, identifikuoti sunkumus, planuoti, priimti sprendimus. Tai praverstų organizuojant  įstaigos darbą,  pokyčių valdymą.</w:t>
            </w:r>
          </w:p>
        </w:tc>
      </w:tr>
    </w:tbl>
    <w:p w:rsidR="009533D9" w:rsidRDefault="009533D9" w:rsidP="009533D9">
      <w:pPr>
        <w:pStyle w:val="ECVText"/>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5"/>
        <w:gridCol w:w="1543"/>
        <w:gridCol w:w="1498"/>
        <w:gridCol w:w="1499"/>
        <w:gridCol w:w="1500"/>
        <w:gridCol w:w="1501"/>
      </w:tblGrid>
      <w:tr w:rsidR="009533D9" w:rsidTr="009533D9">
        <w:trPr>
          <w:trHeight w:val="340"/>
        </w:trPr>
        <w:tc>
          <w:tcPr>
            <w:tcW w:w="2835" w:type="dxa"/>
            <w:vMerge w:val="restart"/>
            <w:hideMark/>
          </w:tcPr>
          <w:p w:rsidR="009533D9" w:rsidRDefault="009533D9">
            <w:pPr>
              <w:pStyle w:val="ECVLeftDetails"/>
              <w:rPr>
                <w:rFonts w:cs="Arial"/>
                <w:sz w:val="22"/>
                <w:szCs w:val="22"/>
              </w:rPr>
            </w:pPr>
            <w:r>
              <w:rPr>
                <w:rFonts w:cs="Arial"/>
                <w:color w:val="004586"/>
                <w:sz w:val="22"/>
                <w:szCs w:val="22"/>
              </w:rPr>
              <w:t>Skaitmeniniai gebėjimai</w:t>
            </w:r>
          </w:p>
        </w:tc>
        <w:tc>
          <w:tcPr>
            <w:tcW w:w="7541" w:type="dxa"/>
            <w:gridSpan w:val="5"/>
            <w:tcBorders>
              <w:top w:val="single" w:sz="8" w:space="0" w:color="C0C0C0"/>
              <w:left w:val="nil"/>
              <w:bottom w:val="single" w:sz="8" w:space="0" w:color="C0C0C0"/>
              <w:right w:val="nil"/>
            </w:tcBorders>
            <w:vAlign w:val="center"/>
            <w:hideMark/>
          </w:tcPr>
          <w:p w:rsidR="009533D9" w:rsidRDefault="009533D9">
            <w:pPr>
              <w:pStyle w:val="ECVLanguageHeading"/>
              <w:rPr>
                <w:rFonts w:cs="Arial"/>
                <w:sz w:val="22"/>
                <w:szCs w:val="22"/>
              </w:rPr>
            </w:pPr>
            <w:r>
              <w:rPr>
                <w:rFonts w:cs="Arial"/>
                <w:caps w:val="0"/>
                <w:sz w:val="22"/>
                <w:szCs w:val="22"/>
              </w:rPr>
              <w:t>ĮSIVERTINIMAS</w:t>
            </w:r>
          </w:p>
        </w:tc>
      </w:tr>
      <w:tr w:rsidR="009533D9" w:rsidTr="009533D9">
        <w:trPr>
          <w:trHeight w:val="680"/>
        </w:trPr>
        <w:tc>
          <w:tcPr>
            <w:tcW w:w="2835" w:type="dxa"/>
            <w:vMerge/>
            <w:vAlign w:val="center"/>
            <w:hideMark/>
          </w:tcPr>
          <w:p w:rsidR="009533D9" w:rsidRDefault="009533D9">
            <w:pPr>
              <w:widowControl/>
              <w:suppressAutoHyphens w:val="0"/>
              <w:rPr>
                <w:rFonts w:cs="Arial"/>
                <w:color w:val="0E4194"/>
                <w:sz w:val="22"/>
                <w:szCs w:val="22"/>
              </w:rPr>
            </w:pPr>
          </w:p>
        </w:tc>
        <w:tc>
          <w:tcPr>
            <w:tcW w:w="1543" w:type="dxa"/>
            <w:tcBorders>
              <w:top w:val="nil"/>
              <w:left w:val="nil"/>
              <w:bottom w:val="single" w:sz="8" w:space="0" w:color="C0C0C0"/>
              <w:right w:val="nil"/>
            </w:tcBorders>
            <w:tcMar>
              <w:top w:w="0" w:type="dxa"/>
              <w:left w:w="227" w:type="dxa"/>
              <w:bottom w:w="0" w:type="dxa"/>
              <w:right w:w="227" w:type="dxa"/>
            </w:tcMar>
            <w:vAlign w:val="center"/>
            <w:hideMark/>
          </w:tcPr>
          <w:p w:rsidR="009533D9" w:rsidRDefault="009533D9">
            <w:pPr>
              <w:pStyle w:val="ECVLanguageSubHeading"/>
              <w:rPr>
                <w:rFonts w:cs="Arial"/>
                <w:sz w:val="22"/>
                <w:szCs w:val="22"/>
              </w:rPr>
            </w:pPr>
            <w:r>
              <w:rPr>
                <w:rFonts w:cs="Arial"/>
                <w:sz w:val="22"/>
                <w:szCs w:val="22"/>
              </w:rPr>
              <w:t>Informacijos apdorojimas</w:t>
            </w:r>
          </w:p>
        </w:tc>
        <w:tc>
          <w:tcPr>
            <w:tcW w:w="1498"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rsidR="009533D9" w:rsidRDefault="009533D9">
            <w:pPr>
              <w:pStyle w:val="ECVLanguageSubHeading"/>
              <w:rPr>
                <w:rFonts w:cs="Arial"/>
                <w:sz w:val="22"/>
                <w:szCs w:val="22"/>
              </w:rPr>
            </w:pPr>
            <w:r>
              <w:rPr>
                <w:rFonts w:cs="Arial"/>
                <w:sz w:val="22"/>
                <w:szCs w:val="22"/>
              </w:rPr>
              <w:t>Komunikacija</w:t>
            </w:r>
          </w:p>
        </w:tc>
        <w:tc>
          <w:tcPr>
            <w:tcW w:w="1499"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rsidR="009533D9" w:rsidRDefault="009533D9">
            <w:pPr>
              <w:pStyle w:val="ECVLanguageSubHeading"/>
              <w:rPr>
                <w:rFonts w:cs="Arial"/>
                <w:sz w:val="22"/>
                <w:szCs w:val="22"/>
              </w:rPr>
            </w:pPr>
            <w:r>
              <w:rPr>
                <w:rFonts w:cs="Arial"/>
                <w:sz w:val="22"/>
                <w:szCs w:val="22"/>
              </w:rPr>
              <w:t>Turinio kūrimas</w:t>
            </w:r>
          </w:p>
        </w:tc>
        <w:tc>
          <w:tcPr>
            <w:tcW w:w="1500"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rsidR="009533D9" w:rsidRDefault="009533D9">
            <w:pPr>
              <w:pStyle w:val="ECVLanguageSubHeading"/>
              <w:rPr>
                <w:rFonts w:cs="Arial"/>
                <w:sz w:val="22"/>
                <w:szCs w:val="22"/>
              </w:rPr>
            </w:pPr>
            <w:r>
              <w:rPr>
                <w:rFonts w:cs="Arial"/>
                <w:sz w:val="22"/>
                <w:szCs w:val="22"/>
              </w:rPr>
              <w:t>Saugos reikalavimų išmanymas</w:t>
            </w:r>
          </w:p>
        </w:tc>
        <w:tc>
          <w:tcPr>
            <w:tcW w:w="1501"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rsidR="009533D9" w:rsidRDefault="009533D9">
            <w:pPr>
              <w:pStyle w:val="ECVLanguageSubHeading"/>
              <w:rPr>
                <w:rFonts w:cs="Arial"/>
                <w:sz w:val="22"/>
                <w:szCs w:val="22"/>
              </w:rPr>
            </w:pPr>
            <w:r>
              <w:rPr>
                <w:rFonts w:cs="Arial"/>
                <w:sz w:val="22"/>
                <w:szCs w:val="22"/>
              </w:rPr>
              <w:t>Problemų sprendimas</w:t>
            </w:r>
          </w:p>
        </w:tc>
      </w:tr>
      <w:tr w:rsidR="009533D9" w:rsidTr="009533D9">
        <w:trPr>
          <w:trHeight w:val="283"/>
        </w:trPr>
        <w:tc>
          <w:tcPr>
            <w:tcW w:w="2835" w:type="dxa"/>
            <w:tcMar>
              <w:top w:w="113" w:type="dxa"/>
              <w:left w:w="0" w:type="dxa"/>
              <w:bottom w:w="113" w:type="dxa"/>
              <w:right w:w="0" w:type="dxa"/>
            </w:tcMar>
            <w:vAlign w:val="center"/>
          </w:tcPr>
          <w:p w:rsidR="009533D9" w:rsidRDefault="009533D9">
            <w:pPr>
              <w:rPr>
                <w:rFonts w:cs="Arial"/>
                <w:sz w:val="22"/>
                <w:szCs w:val="22"/>
              </w:rPr>
            </w:pPr>
          </w:p>
        </w:tc>
        <w:tc>
          <w:tcPr>
            <w:tcW w:w="1543" w:type="dxa"/>
            <w:tcBorders>
              <w:top w:val="nil"/>
              <w:left w:val="nil"/>
              <w:bottom w:val="single" w:sz="4" w:space="0" w:color="C0C0C0"/>
              <w:right w:val="nil"/>
            </w:tcBorders>
            <w:tcMar>
              <w:top w:w="113" w:type="dxa"/>
              <w:left w:w="0" w:type="dxa"/>
              <w:bottom w:w="113" w:type="dxa"/>
              <w:right w:w="0" w:type="dxa"/>
            </w:tcMar>
            <w:hideMark/>
          </w:tcPr>
          <w:p w:rsidR="009533D9" w:rsidRDefault="009533D9">
            <w:pPr>
              <w:rPr>
                <w:rFonts w:cs="Arial"/>
                <w:sz w:val="22"/>
                <w:szCs w:val="22"/>
              </w:rPr>
            </w:pPr>
            <w:r>
              <w:rPr>
                <w:rFonts w:cs="Arial"/>
                <w:color w:val="000080"/>
                <w:sz w:val="22"/>
                <w:szCs w:val="22"/>
              </w:rPr>
              <w:t>įgudęs vartotojas</w:t>
            </w:r>
          </w:p>
        </w:tc>
        <w:tc>
          <w:tcPr>
            <w:tcW w:w="1498" w:type="dxa"/>
            <w:tcBorders>
              <w:top w:val="nil"/>
              <w:left w:val="single" w:sz="8" w:space="0" w:color="C0C0C0"/>
              <w:bottom w:val="single" w:sz="4" w:space="0" w:color="C0C0C0"/>
              <w:right w:val="nil"/>
            </w:tcBorders>
            <w:tcMar>
              <w:top w:w="113" w:type="dxa"/>
              <w:left w:w="0" w:type="dxa"/>
              <w:bottom w:w="113" w:type="dxa"/>
              <w:right w:w="0" w:type="dxa"/>
            </w:tcMar>
            <w:hideMark/>
          </w:tcPr>
          <w:p w:rsidR="009533D9" w:rsidRDefault="009533D9">
            <w:pPr>
              <w:rPr>
                <w:rFonts w:cs="Arial"/>
                <w:sz w:val="22"/>
                <w:szCs w:val="22"/>
              </w:rPr>
            </w:pPr>
            <w:r>
              <w:rPr>
                <w:rFonts w:cs="Arial"/>
                <w:color w:val="000080"/>
                <w:sz w:val="22"/>
                <w:szCs w:val="22"/>
              </w:rPr>
              <w:t>įgudęs vartotojas</w:t>
            </w:r>
          </w:p>
        </w:tc>
        <w:tc>
          <w:tcPr>
            <w:tcW w:w="1499" w:type="dxa"/>
            <w:tcBorders>
              <w:top w:val="nil"/>
              <w:left w:val="single" w:sz="8" w:space="0" w:color="C0C0C0"/>
              <w:bottom w:val="single" w:sz="4" w:space="0" w:color="C0C0C0"/>
              <w:right w:val="nil"/>
            </w:tcBorders>
            <w:tcMar>
              <w:top w:w="113" w:type="dxa"/>
              <w:left w:w="0" w:type="dxa"/>
              <w:bottom w:w="113" w:type="dxa"/>
              <w:right w:w="0" w:type="dxa"/>
            </w:tcMar>
            <w:hideMark/>
          </w:tcPr>
          <w:p w:rsidR="009533D9" w:rsidRDefault="009533D9">
            <w:pPr>
              <w:rPr>
                <w:rFonts w:cs="Arial"/>
                <w:sz w:val="22"/>
                <w:szCs w:val="22"/>
              </w:rPr>
            </w:pPr>
            <w:r>
              <w:rPr>
                <w:rFonts w:cs="Arial"/>
                <w:color w:val="000080"/>
                <w:sz w:val="22"/>
                <w:szCs w:val="22"/>
              </w:rPr>
              <w:t>įgudęs vartotojas</w:t>
            </w:r>
          </w:p>
        </w:tc>
        <w:tc>
          <w:tcPr>
            <w:tcW w:w="1500" w:type="dxa"/>
            <w:tcBorders>
              <w:top w:val="nil"/>
              <w:left w:val="single" w:sz="8" w:space="0" w:color="C0C0C0"/>
              <w:bottom w:val="single" w:sz="4" w:space="0" w:color="C0C0C0"/>
              <w:right w:val="nil"/>
            </w:tcBorders>
            <w:tcMar>
              <w:top w:w="113" w:type="dxa"/>
              <w:left w:w="0" w:type="dxa"/>
              <w:bottom w:w="113" w:type="dxa"/>
              <w:right w:w="0" w:type="dxa"/>
            </w:tcMar>
            <w:hideMark/>
          </w:tcPr>
          <w:p w:rsidR="009533D9" w:rsidRDefault="009533D9">
            <w:pPr>
              <w:rPr>
                <w:rFonts w:cs="Arial"/>
                <w:sz w:val="22"/>
                <w:szCs w:val="22"/>
              </w:rPr>
            </w:pPr>
            <w:r>
              <w:rPr>
                <w:rFonts w:cs="Arial"/>
                <w:color w:val="000080"/>
                <w:sz w:val="22"/>
                <w:szCs w:val="22"/>
              </w:rPr>
              <w:t>įgudęs vartotojas</w:t>
            </w:r>
          </w:p>
        </w:tc>
        <w:tc>
          <w:tcPr>
            <w:tcW w:w="1501" w:type="dxa"/>
            <w:tcBorders>
              <w:top w:val="nil"/>
              <w:left w:val="single" w:sz="8" w:space="0" w:color="C0C0C0"/>
              <w:bottom w:val="single" w:sz="4" w:space="0" w:color="C0C0C0"/>
              <w:right w:val="nil"/>
            </w:tcBorders>
            <w:tcMar>
              <w:top w:w="113" w:type="dxa"/>
              <w:left w:w="0" w:type="dxa"/>
              <w:bottom w:w="113" w:type="dxa"/>
              <w:right w:w="0" w:type="dxa"/>
            </w:tcMar>
            <w:hideMark/>
          </w:tcPr>
          <w:p w:rsidR="009533D9" w:rsidRDefault="009533D9">
            <w:pPr>
              <w:rPr>
                <w:rFonts w:cs="Arial"/>
                <w:sz w:val="22"/>
                <w:szCs w:val="22"/>
              </w:rPr>
            </w:pPr>
            <w:r>
              <w:rPr>
                <w:rFonts w:cs="Arial"/>
                <w:color w:val="000080"/>
                <w:sz w:val="22"/>
                <w:szCs w:val="22"/>
              </w:rPr>
              <w:t>įgudęs vartotojas</w:t>
            </w:r>
          </w:p>
        </w:tc>
      </w:tr>
      <w:tr w:rsidR="009533D9" w:rsidTr="009533D9">
        <w:trPr>
          <w:trHeight w:val="283"/>
        </w:trPr>
        <w:tc>
          <w:tcPr>
            <w:tcW w:w="2835" w:type="dxa"/>
          </w:tcPr>
          <w:p w:rsidR="009533D9" w:rsidRDefault="009533D9">
            <w:pPr>
              <w:rPr>
                <w:rFonts w:cs="Arial"/>
                <w:sz w:val="22"/>
                <w:szCs w:val="22"/>
              </w:rPr>
            </w:pPr>
          </w:p>
        </w:tc>
        <w:tc>
          <w:tcPr>
            <w:tcW w:w="7541" w:type="dxa"/>
            <w:gridSpan w:val="5"/>
            <w:tcBorders>
              <w:top w:val="nil"/>
              <w:left w:val="nil"/>
              <w:bottom w:val="single" w:sz="8" w:space="0" w:color="C0C0C0"/>
              <w:right w:val="nil"/>
            </w:tcBorders>
            <w:shd w:val="clear" w:color="auto" w:fill="ECECEC"/>
            <w:vAlign w:val="center"/>
            <w:hideMark/>
          </w:tcPr>
          <w:p w:rsidR="009533D9" w:rsidRDefault="009533D9">
            <w:pPr>
              <w:pStyle w:val="ECVLanguageCertificate"/>
              <w:rPr>
                <w:rFonts w:cs="Arial"/>
                <w:color w:val="auto"/>
                <w:sz w:val="22"/>
                <w:szCs w:val="22"/>
              </w:rPr>
            </w:pPr>
            <w:r>
              <w:rPr>
                <w:rFonts w:cs="Arial"/>
                <w:color w:val="auto"/>
                <w:sz w:val="22"/>
                <w:szCs w:val="22"/>
              </w:rPr>
              <w:t xml:space="preserve">Mokytojų kompiuterinio raštingumo programos edukacinė dalis, 2008-11-28, Nr. KT 00784, išdavė LR švietimo ir mokslo ministerijos Švietimo informacinių technologijų centras </w:t>
            </w:r>
          </w:p>
        </w:tc>
      </w:tr>
      <w:tr w:rsidR="009533D9" w:rsidTr="009533D9">
        <w:trPr>
          <w:trHeight w:val="340"/>
        </w:trPr>
        <w:tc>
          <w:tcPr>
            <w:tcW w:w="2835" w:type="dxa"/>
            <w:vAlign w:val="center"/>
          </w:tcPr>
          <w:p w:rsidR="009533D9" w:rsidRDefault="009533D9">
            <w:pPr>
              <w:pStyle w:val="ECVLanguageName"/>
              <w:rPr>
                <w:rFonts w:cs="Arial"/>
                <w:sz w:val="22"/>
                <w:szCs w:val="22"/>
              </w:rPr>
            </w:pPr>
          </w:p>
        </w:tc>
        <w:tc>
          <w:tcPr>
            <w:tcW w:w="7541" w:type="dxa"/>
            <w:gridSpan w:val="5"/>
          </w:tcPr>
          <w:p w:rsidR="009533D9" w:rsidRDefault="009533D9">
            <w:pPr>
              <w:pStyle w:val="Pagrindinistekstas"/>
              <w:suppressLineNumbers/>
              <w:rPr>
                <w:rFonts w:cs="Arial"/>
                <w:color w:val="000000"/>
                <w:sz w:val="22"/>
                <w:szCs w:val="22"/>
              </w:rPr>
            </w:pPr>
            <w:r>
              <w:rPr>
                <w:rFonts w:cs="Arial"/>
                <w:color w:val="000000"/>
                <w:sz w:val="22"/>
                <w:szCs w:val="22"/>
              </w:rPr>
              <w:t>gerai išmanau darbą su biuro programine įranga ( teksto redagavimo, pateikčių rengimo)</w:t>
            </w:r>
          </w:p>
          <w:p w:rsidR="009533D9" w:rsidRDefault="009533D9">
            <w:pPr>
              <w:pStyle w:val="Pagrindinistekstas"/>
              <w:suppressLineNumbers/>
              <w:ind w:left="113"/>
              <w:rPr>
                <w:rFonts w:cs="Arial"/>
                <w:sz w:val="22"/>
                <w:szCs w:val="22"/>
              </w:rPr>
            </w:pPr>
            <w:bookmarkStart w:id="0" w:name="_GoBack"/>
            <w:bookmarkEnd w:id="0"/>
          </w:p>
        </w:tc>
      </w:tr>
    </w:tbl>
    <w:p w:rsidR="009533D9" w:rsidRDefault="009533D9" w:rsidP="009533D9">
      <w:pPr>
        <w:rPr>
          <w:rFonts w:cs="Arial"/>
          <w:sz w:val="22"/>
          <w:szCs w:val="22"/>
        </w:rPr>
      </w:pPr>
    </w:p>
    <w:p w:rsidR="009533D9" w:rsidRDefault="009533D9" w:rsidP="009533D9">
      <w:pPr>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9533D9" w:rsidTr="009533D9">
        <w:trPr>
          <w:trHeight w:val="170"/>
        </w:trPr>
        <w:tc>
          <w:tcPr>
            <w:tcW w:w="2834" w:type="dxa"/>
            <w:hideMark/>
          </w:tcPr>
          <w:p w:rsidR="009533D9" w:rsidRDefault="009533D9">
            <w:pPr>
              <w:pStyle w:val="ECVLeftDetails"/>
              <w:rPr>
                <w:rFonts w:cs="Arial"/>
                <w:sz w:val="22"/>
                <w:szCs w:val="22"/>
              </w:rPr>
            </w:pPr>
            <w:r>
              <w:rPr>
                <w:rFonts w:cs="Arial"/>
                <w:sz w:val="22"/>
                <w:szCs w:val="22"/>
              </w:rPr>
              <w:t>Vairuotojo pažymėjimas</w:t>
            </w:r>
          </w:p>
        </w:tc>
        <w:tc>
          <w:tcPr>
            <w:tcW w:w="7542" w:type="dxa"/>
            <w:hideMark/>
          </w:tcPr>
          <w:p w:rsidR="009533D9" w:rsidRDefault="009533D9">
            <w:pPr>
              <w:pStyle w:val="ECVSectionDetails"/>
              <w:rPr>
                <w:rFonts w:cs="Arial"/>
                <w:color w:val="auto"/>
                <w:sz w:val="22"/>
                <w:szCs w:val="22"/>
              </w:rPr>
            </w:pPr>
            <w:r>
              <w:rPr>
                <w:rFonts w:cs="Arial"/>
                <w:color w:val="auto"/>
                <w:sz w:val="22"/>
                <w:szCs w:val="22"/>
              </w:rPr>
              <w:t>B</w:t>
            </w:r>
          </w:p>
        </w:tc>
      </w:tr>
    </w:tbl>
    <w:p w:rsidR="009533D9" w:rsidRDefault="009533D9" w:rsidP="009533D9">
      <w:pPr>
        <w:pStyle w:val="ECVText"/>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9533D9" w:rsidTr="009533D9">
        <w:trPr>
          <w:trHeight w:val="170"/>
        </w:trPr>
        <w:tc>
          <w:tcPr>
            <w:tcW w:w="2835" w:type="dxa"/>
            <w:hideMark/>
          </w:tcPr>
          <w:p w:rsidR="009533D9" w:rsidRDefault="009533D9">
            <w:pPr>
              <w:pStyle w:val="ECVLeftHeading"/>
              <w:rPr>
                <w:rFonts w:cs="Arial"/>
                <w:sz w:val="22"/>
                <w:szCs w:val="22"/>
              </w:rPr>
            </w:pPr>
            <w:r>
              <w:rPr>
                <w:rFonts w:cs="Arial"/>
                <w:caps w:val="0"/>
                <w:sz w:val="22"/>
                <w:szCs w:val="22"/>
              </w:rPr>
              <w:t>PAPILDOMA INFORMACIJA</w:t>
            </w:r>
          </w:p>
        </w:tc>
        <w:tc>
          <w:tcPr>
            <w:tcW w:w="7540" w:type="dxa"/>
            <w:vAlign w:val="bottom"/>
            <w:hideMark/>
          </w:tcPr>
          <w:p w:rsidR="009533D9" w:rsidRDefault="009533D9">
            <w:pPr>
              <w:pStyle w:val="ECVBlueBox"/>
              <w:rPr>
                <w:rFonts w:cs="Arial"/>
                <w:sz w:val="22"/>
                <w:szCs w:val="22"/>
              </w:rPr>
            </w:pPr>
            <w:r>
              <w:rPr>
                <w:rFonts w:cs="Arial"/>
                <w:noProof/>
                <w:sz w:val="22"/>
                <w:szCs w:val="22"/>
                <w:lang w:eastAsia="lt-LT" w:bidi="ar-SA"/>
              </w:rPr>
              <w:drawing>
                <wp:inline distT="0" distB="0" distL="0" distR="0">
                  <wp:extent cx="4787900" cy="86360"/>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0" cy="86360"/>
                          </a:xfrm>
                          <a:prstGeom prst="rect">
                            <a:avLst/>
                          </a:prstGeom>
                          <a:solidFill>
                            <a:srgbClr val="FFFFFF"/>
                          </a:solidFill>
                          <a:ln>
                            <a:noFill/>
                          </a:ln>
                        </pic:spPr>
                      </pic:pic>
                    </a:graphicData>
                  </a:graphic>
                </wp:inline>
              </w:drawing>
            </w:r>
            <w:r>
              <w:rPr>
                <w:rFonts w:cs="Arial"/>
                <w:sz w:val="22"/>
                <w:szCs w:val="22"/>
              </w:rPr>
              <w:t xml:space="preserve"> </w:t>
            </w:r>
          </w:p>
        </w:tc>
      </w:tr>
    </w:tbl>
    <w:p w:rsidR="009533D9" w:rsidRDefault="009533D9" w:rsidP="009533D9">
      <w:pPr>
        <w:pStyle w:val="ECVText"/>
        <w:rPr>
          <w:rFonts w:cs="Arial"/>
          <w:sz w:val="22"/>
          <w:szCs w:val="22"/>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9533D9" w:rsidTr="009533D9">
        <w:trPr>
          <w:trHeight w:val="170"/>
        </w:trPr>
        <w:tc>
          <w:tcPr>
            <w:tcW w:w="2834" w:type="dxa"/>
          </w:tcPr>
          <w:p w:rsidR="009533D9" w:rsidRDefault="009533D9">
            <w:pPr>
              <w:pStyle w:val="ECVLeftDetails"/>
              <w:rPr>
                <w:rFonts w:cs="Arial"/>
                <w:sz w:val="22"/>
                <w:szCs w:val="22"/>
              </w:rPr>
            </w:pPr>
            <w:r>
              <w:rPr>
                <w:rFonts w:cs="Arial"/>
                <w:sz w:val="22"/>
                <w:szCs w:val="22"/>
              </w:rPr>
              <w:t>Projektai</w:t>
            </w:r>
          </w:p>
          <w:p w:rsidR="009533D9" w:rsidRDefault="009533D9">
            <w:pPr>
              <w:pStyle w:val="ECVLeftDetails"/>
              <w:rPr>
                <w:rFonts w:cs="Arial"/>
                <w:sz w:val="22"/>
                <w:szCs w:val="22"/>
              </w:rPr>
            </w:pPr>
          </w:p>
          <w:p w:rsidR="009533D9" w:rsidRDefault="009533D9">
            <w:pPr>
              <w:pStyle w:val="ECVLeftDetails"/>
              <w:rPr>
                <w:rFonts w:cs="Arial"/>
                <w:sz w:val="22"/>
                <w:szCs w:val="22"/>
              </w:rPr>
            </w:pPr>
          </w:p>
          <w:p w:rsidR="009533D9" w:rsidRDefault="009533D9">
            <w:pPr>
              <w:pStyle w:val="ECVLeftDetails"/>
              <w:rPr>
                <w:rFonts w:cs="Arial"/>
                <w:sz w:val="22"/>
                <w:szCs w:val="22"/>
              </w:rPr>
            </w:pPr>
          </w:p>
          <w:p w:rsidR="009533D9" w:rsidRDefault="009533D9">
            <w:pPr>
              <w:pStyle w:val="ECVLeftDetails"/>
              <w:rPr>
                <w:rFonts w:cs="Arial"/>
                <w:sz w:val="22"/>
                <w:szCs w:val="22"/>
              </w:rPr>
            </w:pPr>
          </w:p>
          <w:p w:rsidR="009533D9" w:rsidRDefault="009533D9">
            <w:pPr>
              <w:pStyle w:val="ECVLeftDetails"/>
              <w:jc w:val="left"/>
              <w:rPr>
                <w:rFonts w:cs="Arial"/>
                <w:sz w:val="22"/>
                <w:szCs w:val="22"/>
              </w:rPr>
            </w:pPr>
          </w:p>
          <w:p w:rsidR="009533D9" w:rsidRDefault="009533D9">
            <w:pPr>
              <w:pStyle w:val="ECVLeftDetails"/>
              <w:rPr>
                <w:rFonts w:cs="Arial"/>
                <w:sz w:val="22"/>
                <w:szCs w:val="22"/>
              </w:rPr>
            </w:pPr>
            <w:r>
              <w:rPr>
                <w:rFonts w:cs="Arial"/>
                <w:sz w:val="22"/>
                <w:szCs w:val="22"/>
              </w:rPr>
              <w:t>Pažymėjimai</w:t>
            </w:r>
          </w:p>
        </w:tc>
        <w:tc>
          <w:tcPr>
            <w:tcW w:w="7542" w:type="dxa"/>
          </w:tcPr>
          <w:p w:rsidR="009533D9" w:rsidRDefault="009533D9">
            <w:pPr>
              <w:jc w:val="both"/>
              <w:rPr>
                <w:rFonts w:eastAsia="Times New Roman" w:cs="Arial"/>
                <w:color w:val="auto"/>
                <w:spacing w:val="0"/>
                <w:kern w:val="0"/>
                <w:sz w:val="22"/>
                <w:szCs w:val="22"/>
                <w:shd w:val="clear" w:color="auto" w:fill="FFFFFF"/>
                <w:lang w:eastAsia="ar-SA" w:bidi="ar-SA"/>
              </w:rPr>
            </w:pPr>
            <w:r>
              <w:rPr>
                <w:rFonts w:cs="Arial"/>
                <w:color w:val="auto"/>
                <w:sz w:val="22"/>
                <w:szCs w:val="22"/>
              </w:rPr>
              <w:t>Parengiau ir koordinavau Ankstyvojo etninės kultūros ugdymo programos „Iš kartos į kartą“ projektus, dalyvavusius Klaipėdos r. etninės kultūros plėtros programose nuo 2010 m. iki 2019 m..</w:t>
            </w:r>
            <w:r>
              <w:rPr>
                <w:rFonts w:eastAsia="Times New Roman" w:cs="Arial"/>
                <w:color w:val="auto"/>
                <w:spacing w:val="0"/>
                <w:kern w:val="0"/>
                <w:sz w:val="22"/>
                <w:szCs w:val="22"/>
                <w:shd w:val="clear" w:color="auto" w:fill="FFFFFF"/>
                <w:lang w:eastAsia="ar-SA" w:bidi="ar-SA"/>
              </w:rPr>
              <w:t xml:space="preserve"> Nuoroda į programos sklaidą 2018 m.: </w:t>
            </w:r>
            <w:hyperlink r:id="rId10" w:history="1">
              <w:r>
                <w:rPr>
                  <w:rStyle w:val="Hipersaitas"/>
                  <w:rFonts w:eastAsia="Times New Roman" w:cs="Arial"/>
                  <w:spacing w:val="0"/>
                  <w:kern w:val="0"/>
                  <w:sz w:val="22"/>
                  <w:szCs w:val="22"/>
                  <w:shd w:val="clear" w:color="auto" w:fill="FFFFFF"/>
                  <w:lang w:eastAsia="ar-SA" w:bidi="ar-SA"/>
                </w:rPr>
                <w:t>http://mano-gargzdai.lt/component/k2/item/14487-lietuvinink-spintoje-daug-turt</w:t>
              </w:r>
            </w:hyperlink>
          </w:p>
          <w:p w:rsidR="009533D9" w:rsidRDefault="009533D9">
            <w:pPr>
              <w:ind w:left="142"/>
              <w:jc w:val="both"/>
              <w:rPr>
                <w:rFonts w:eastAsia="Times New Roman" w:cs="Arial"/>
                <w:color w:val="auto"/>
                <w:spacing w:val="0"/>
                <w:kern w:val="0"/>
                <w:sz w:val="22"/>
                <w:szCs w:val="22"/>
                <w:shd w:val="clear" w:color="auto" w:fill="FFFFFF"/>
                <w:lang w:eastAsia="ar-SA" w:bidi="ar-SA"/>
              </w:rPr>
            </w:pPr>
            <w:hyperlink r:id="rId11" w:history="1">
              <w:r>
                <w:rPr>
                  <w:rStyle w:val="Hipersaitas"/>
                  <w:rFonts w:eastAsia="Times New Roman" w:cs="Arial"/>
                  <w:spacing w:val="0"/>
                  <w:kern w:val="0"/>
                  <w:sz w:val="22"/>
                  <w:szCs w:val="22"/>
                  <w:shd w:val="clear" w:color="auto" w:fill="FFFFFF"/>
                  <w:lang w:eastAsia="ar-SA" w:bidi="ar-SA"/>
                </w:rPr>
                <w:t>http://www.svietimonaujienos.lt/lietuvininku-spintoje-daug-turtu/</w:t>
              </w:r>
            </w:hyperlink>
          </w:p>
          <w:p w:rsidR="009533D9" w:rsidRDefault="009533D9">
            <w:pPr>
              <w:pStyle w:val="ECVSectionDetails"/>
              <w:rPr>
                <w:rFonts w:cs="Arial"/>
                <w:sz w:val="22"/>
                <w:szCs w:val="22"/>
              </w:rPr>
            </w:pPr>
          </w:p>
          <w:p w:rsidR="009533D9" w:rsidRDefault="009533D9">
            <w:pPr>
              <w:pStyle w:val="ECVSectionDetails"/>
              <w:rPr>
                <w:rFonts w:cs="Arial"/>
                <w:sz w:val="22"/>
                <w:szCs w:val="22"/>
              </w:rPr>
            </w:pPr>
            <w:r w:rsidRPr="009533D9">
              <w:rPr>
                <w:rFonts w:cs="Arial"/>
                <w:color w:val="auto"/>
                <w:sz w:val="22"/>
                <w:szCs w:val="22"/>
              </w:rPr>
              <w:t>Nuo 2021 m. esu įgijusi Gido pažymėjimą.</w:t>
            </w:r>
          </w:p>
        </w:tc>
      </w:tr>
    </w:tbl>
    <w:p w:rsidR="006F0070" w:rsidRDefault="006F0070"/>
    <w:sectPr w:rsidR="006F007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D9"/>
    <w:rsid w:val="002B7D1F"/>
    <w:rsid w:val="006F0070"/>
    <w:rsid w:val="009533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33D9"/>
    <w:pPr>
      <w:widowControl w:val="0"/>
      <w:suppressAutoHyphens/>
      <w:spacing w:after="0" w:line="240" w:lineRule="auto"/>
    </w:pPr>
    <w:rPr>
      <w:rFonts w:ascii="Arial" w:eastAsia="SimSun" w:hAnsi="Arial" w:cs="Mangal"/>
      <w:color w:val="3F3A38"/>
      <w:spacing w:val="-6"/>
      <w:kern w:val="2"/>
      <w:sz w:val="16"/>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9533D9"/>
    <w:pPr>
      <w:spacing w:line="100" w:lineRule="atLeast"/>
    </w:pPr>
  </w:style>
  <w:style w:type="character" w:customStyle="1" w:styleId="PagrindinistekstasDiagrama">
    <w:name w:val="Pagrindinis tekstas Diagrama"/>
    <w:basedOn w:val="Numatytasispastraiposriftas"/>
    <w:link w:val="Pagrindinistekstas"/>
    <w:rsid w:val="009533D9"/>
    <w:rPr>
      <w:rFonts w:ascii="Arial" w:eastAsia="SimSun" w:hAnsi="Arial" w:cs="Mangal"/>
      <w:color w:val="3F3A38"/>
      <w:spacing w:val="-6"/>
      <w:kern w:val="2"/>
      <w:sz w:val="16"/>
      <w:szCs w:val="24"/>
      <w:lang w:eastAsia="hi-IN" w:bidi="hi-IN"/>
    </w:rPr>
  </w:style>
  <w:style w:type="paragraph" w:customStyle="1" w:styleId="ECVLeftHeading">
    <w:name w:val="_ECV_LeftHeading"/>
    <w:basedOn w:val="prastasis"/>
    <w:rsid w:val="009533D9"/>
    <w:pPr>
      <w:suppressLineNumbers/>
      <w:ind w:right="283"/>
      <w:jc w:val="right"/>
    </w:pPr>
    <w:rPr>
      <w:caps/>
      <w:color w:val="0E4194"/>
      <w:sz w:val="18"/>
    </w:rPr>
  </w:style>
  <w:style w:type="paragraph" w:customStyle="1" w:styleId="ECVRightColumn">
    <w:name w:val="_ECV_RightColumn"/>
    <w:basedOn w:val="prastasis"/>
    <w:rsid w:val="009533D9"/>
    <w:pPr>
      <w:suppressLineNumbers/>
      <w:spacing w:before="62"/>
    </w:pPr>
    <w:rPr>
      <w:color w:val="404040"/>
    </w:rPr>
  </w:style>
  <w:style w:type="paragraph" w:customStyle="1" w:styleId="ECVNameField">
    <w:name w:val="_ECV_NameField"/>
    <w:basedOn w:val="ECVRightColumn"/>
    <w:rsid w:val="009533D9"/>
    <w:pPr>
      <w:spacing w:before="0" w:line="100" w:lineRule="atLeast"/>
    </w:pPr>
    <w:rPr>
      <w:color w:val="3F3A38"/>
      <w:sz w:val="26"/>
      <w:szCs w:val="18"/>
    </w:rPr>
  </w:style>
  <w:style w:type="paragraph" w:customStyle="1" w:styleId="ECVRightHeading">
    <w:name w:val="_ECV_RightHeading"/>
    <w:basedOn w:val="ECVNameField"/>
    <w:rsid w:val="009533D9"/>
    <w:pPr>
      <w:spacing w:before="62"/>
      <w:jc w:val="right"/>
    </w:pPr>
    <w:rPr>
      <w:color w:val="1593CB"/>
      <w:sz w:val="15"/>
    </w:rPr>
  </w:style>
  <w:style w:type="paragraph" w:customStyle="1" w:styleId="ECVSubSectionHeading">
    <w:name w:val="_ECV_SubSectionHeading"/>
    <w:basedOn w:val="ECVRightColumn"/>
    <w:rsid w:val="009533D9"/>
    <w:pPr>
      <w:spacing w:before="0" w:line="100" w:lineRule="atLeast"/>
    </w:pPr>
    <w:rPr>
      <w:color w:val="0E4194"/>
      <w:sz w:val="22"/>
    </w:rPr>
  </w:style>
  <w:style w:type="paragraph" w:customStyle="1" w:styleId="ECVOrganisationDetails">
    <w:name w:val="_ECV_OrganisationDetails"/>
    <w:basedOn w:val="ECVRightColumn"/>
    <w:rsid w:val="009533D9"/>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prastasis"/>
    <w:rsid w:val="009533D9"/>
    <w:pPr>
      <w:suppressLineNumbers/>
      <w:autoSpaceDE w:val="0"/>
      <w:spacing w:before="28" w:line="100" w:lineRule="atLeast"/>
    </w:pPr>
    <w:rPr>
      <w:sz w:val="18"/>
    </w:rPr>
  </w:style>
  <w:style w:type="paragraph" w:customStyle="1" w:styleId="ECVSectionBullet">
    <w:name w:val="_ECV_SectionBullet"/>
    <w:basedOn w:val="ECVSectionDetails"/>
    <w:rsid w:val="009533D9"/>
    <w:pPr>
      <w:spacing w:before="0"/>
    </w:pPr>
  </w:style>
  <w:style w:type="paragraph" w:customStyle="1" w:styleId="ECVDate">
    <w:name w:val="_ECV_Date"/>
    <w:basedOn w:val="ECVLeftHeading"/>
    <w:rsid w:val="009533D9"/>
    <w:pPr>
      <w:spacing w:before="28" w:line="100" w:lineRule="atLeast"/>
    </w:pPr>
    <w:rPr>
      <w:caps w:val="0"/>
    </w:rPr>
  </w:style>
  <w:style w:type="paragraph" w:customStyle="1" w:styleId="ECVLeftDetails">
    <w:name w:val="_ECV_LeftDetails"/>
    <w:basedOn w:val="ECVLeftHeading"/>
    <w:rsid w:val="009533D9"/>
    <w:pPr>
      <w:spacing w:before="23"/>
    </w:pPr>
    <w:rPr>
      <w:caps w:val="0"/>
    </w:rPr>
  </w:style>
  <w:style w:type="paragraph" w:customStyle="1" w:styleId="ECVLanguageHeading">
    <w:name w:val="_ECV_LanguageHeading"/>
    <w:basedOn w:val="ECVRightColumn"/>
    <w:rsid w:val="009533D9"/>
    <w:pPr>
      <w:spacing w:before="0"/>
      <w:jc w:val="center"/>
    </w:pPr>
    <w:rPr>
      <w:caps/>
      <w:color w:val="0E4194"/>
      <w:sz w:val="14"/>
    </w:rPr>
  </w:style>
  <w:style w:type="paragraph" w:customStyle="1" w:styleId="ECVLanguageSubHeading">
    <w:name w:val="_ECV_LanguageSubHeading"/>
    <w:basedOn w:val="ECVLanguageHeading"/>
    <w:rsid w:val="009533D9"/>
    <w:pPr>
      <w:spacing w:line="100" w:lineRule="atLeast"/>
    </w:pPr>
    <w:rPr>
      <w:caps w:val="0"/>
      <w:sz w:val="16"/>
    </w:rPr>
  </w:style>
  <w:style w:type="paragraph" w:customStyle="1" w:styleId="ECVLanguageLevel">
    <w:name w:val="_ECV_LanguageLevel"/>
    <w:basedOn w:val="ECVSectionDetails"/>
    <w:rsid w:val="009533D9"/>
    <w:pPr>
      <w:jc w:val="center"/>
    </w:pPr>
    <w:rPr>
      <w:caps/>
    </w:rPr>
  </w:style>
  <w:style w:type="paragraph" w:customStyle="1" w:styleId="ECVLanguageCertificate">
    <w:name w:val="_ECV_LanguageCertificate"/>
    <w:basedOn w:val="ECVRightColumn"/>
    <w:rsid w:val="009533D9"/>
    <w:pPr>
      <w:spacing w:before="0" w:line="100" w:lineRule="atLeast"/>
      <w:ind w:right="283"/>
      <w:jc w:val="center"/>
    </w:pPr>
    <w:rPr>
      <w:color w:val="3F3A38"/>
    </w:rPr>
  </w:style>
  <w:style w:type="paragraph" w:customStyle="1" w:styleId="ECVText">
    <w:name w:val="_ECV_Text"/>
    <w:basedOn w:val="Pagrindinistekstas"/>
    <w:rsid w:val="009533D9"/>
  </w:style>
  <w:style w:type="paragraph" w:customStyle="1" w:styleId="ECVLanguageName">
    <w:name w:val="_ECV_LanguageName"/>
    <w:basedOn w:val="ECVLanguageCertificate"/>
    <w:rsid w:val="009533D9"/>
    <w:pPr>
      <w:jc w:val="right"/>
    </w:pPr>
    <w:rPr>
      <w:sz w:val="18"/>
    </w:rPr>
  </w:style>
  <w:style w:type="paragraph" w:customStyle="1" w:styleId="ECVPersonalInfoHeading">
    <w:name w:val="_ECV_PersonalInfoHeading"/>
    <w:basedOn w:val="ECVLeftHeading"/>
    <w:rsid w:val="009533D9"/>
    <w:pPr>
      <w:spacing w:before="57"/>
    </w:pPr>
  </w:style>
  <w:style w:type="paragraph" w:customStyle="1" w:styleId="ECVGenderRow">
    <w:name w:val="_ECV_GenderRow"/>
    <w:basedOn w:val="prastasis"/>
    <w:rsid w:val="009533D9"/>
    <w:pPr>
      <w:spacing w:before="85"/>
    </w:pPr>
    <w:rPr>
      <w:color w:val="1593CB"/>
    </w:rPr>
  </w:style>
  <w:style w:type="paragraph" w:customStyle="1" w:styleId="ECVBlueBox">
    <w:name w:val="_ECV_BlueBox"/>
    <w:basedOn w:val="prastasis"/>
    <w:rsid w:val="009533D9"/>
    <w:pPr>
      <w:suppressLineNumbers/>
      <w:jc w:val="right"/>
    </w:pPr>
    <w:rPr>
      <w:color w:val="402C24"/>
      <w:spacing w:val="0"/>
      <w:sz w:val="8"/>
      <w:szCs w:val="10"/>
    </w:rPr>
  </w:style>
  <w:style w:type="character" w:customStyle="1" w:styleId="ECVHeadingContactDetails">
    <w:name w:val="_ECV_HeadingContactDetails"/>
    <w:rsid w:val="009533D9"/>
    <w:rPr>
      <w:rFonts w:ascii="Arial" w:hAnsi="Arial" w:cs="Arial" w:hint="default"/>
      <w:color w:val="1593CB"/>
      <w:sz w:val="18"/>
      <w:szCs w:val="18"/>
    </w:rPr>
  </w:style>
  <w:style w:type="character" w:customStyle="1" w:styleId="ECVContactDetails">
    <w:name w:val="_ECV_ContactDetails"/>
    <w:rsid w:val="009533D9"/>
    <w:rPr>
      <w:rFonts w:ascii="Arial" w:hAnsi="Arial" w:cs="Arial" w:hint="default"/>
      <w:color w:val="3F3A38"/>
      <w:sz w:val="18"/>
      <w:szCs w:val="18"/>
    </w:rPr>
  </w:style>
  <w:style w:type="paragraph" w:customStyle="1" w:styleId="ECVComments">
    <w:name w:val="_ECV_Comments"/>
    <w:basedOn w:val="ECVText"/>
    <w:rsid w:val="009533D9"/>
    <w:pPr>
      <w:jc w:val="center"/>
    </w:pPr>
    <w:rPr>
      <w:color w:val="FF0000"/>
    </w:rPr>
  </w:style>
  <w:style w:type="character" w:styleId="Hipersaitas">
    <w:name w:val="Hyperlink"/>
    <w:basedOn w:val="Numatytasispastraiposriftas"/>
    <w:uiPriority w:val="99"/>
    <w:semiHidden/>
    <w:unhideWhenUsed/>
    <w:rsid w:val="009533D9"/>
    <w:rPr>
      <w:color w:val="0000FF"/>
      <w:u w:val="single"/>
    </w:rPr>
  </w:style>
  <w:style w:type="paragraph" w:styleId="Debesliotekstas">
    <w:name w:val="Balloon Text"/>
    <w:basedOn w:val="prastasis"/>
    <w:link w:val="DebesliotekstasDiagrama"/>
    <w:uiPriority w:val="99"/>
    <w:semiHidden/>
    <w:unhideWhenUsed/>
    <w:rsid w:val="009533D9"/>
    <w:rPr>
      <w:rFonts w:ascii="Tahoma" w:hAnsi="Tahoma"/>
      <w:szCs w:val="14"/>
    </w:rPr>
  </w:style>
  <w:style w:type="character" w:customStyle="1" w:styleId="DebesliotekstasDiagrama">
    <w:name w:val="Debesėlio tekstas Diagrama"/>
    <w:basedOn w:val="Numatytasispastraiposriftas"/>
    <w:link w:val="Debesliotekstas"/>
    <w:uiPriority w:val="99"/>
    <w:semiHidden/>
    <w:rsid w:val="009533D9"/>
    <w:rPr>
      <w:rFonts w:ascii="Tahoma" w:eastAsia="SimSun" w:hAnsi="Tahoma" w:cs="Mangal"/>
      <w:color w:val="3F3A38"/>
      <w:spacing w:val="-6"/>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33D9"/>
    <w:pPr>
      <w:widowControl w:val="0"/>
      <w:suppressAutoHyphens/>
      <w:spacing w:after="0" w:line="240" w:lineRule="auto"/>
    </w:pPr>
    <w:rPr>
      <w:rFonts w:ascii="Arial" w:eastAsia="SimSun" w:hAnsi="Arial" w:cs="Mangal"/>
      <w:color w:val="3F3A38"/>
      <w:spacing w:val="-6"/>
      <w:kern w:val="2"/>
      <w:sz w:val="16"/>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9533D9"/>
    <w:pPr>
      <w:spacing w:line="100" w:lineRule="atLeast"/>
    </w:pPr>
  </w:style>
  <w:style w:type="character" w:customStyle="1" w:styleId="PagrindinistekstasDiagrama">
    <w:name w:val="Pagrindinis tekstas Diagrama"/>
    <w:basedOn w:val="Numatytasispastraiposriftas"/>
    <w:link w:val="Pagrindinistekstas"/>
    <w:rsid w:val="009533D9"/>
    <w:rPr>
      <w:rFonts w:ascii="Arial" w:eastAsia="SimSun" w:hAnsi="Arial" w:cs="Mangal"/>
      <w:color w:val="3F3A38"/>
      <w:spacing w:val="-6"/>
      <w:kern w:val="2"/>
      <w:sz w:val="16"/>
      <w:szCs w:val="24"/>
      <w:lang w:eastAsia="hi-IN" w:bidi="hi-IN"/>
    </w:rPr>
  </w:style>
  <w:style w:type="paragraph" w:customStyle="1" w:styleId="ECVLeftHeading">
    <w:name w:val="_ECV_LeftHeading"/>
    <w:basedOn w:val="prastasis"/>
    <w:rsid w:val="009533D9"/>
    <w:pPr>
      <w:suppressLineNumbers/>
      <w:ind w:right="283"/>
      <w:jc w:val="right"/>
    </w:pPr>
    <w:rPr>
      <w:caps/>
      <w:color w:val="0E4194"/>
      <w:sz w:val="18"/>
    </w:rPr>
  </w:style>
  <w:style w:type="paragraph" w:customStyle="1" w:styleId="ECVRightColumn">
    <w:name w:val="_ECV_RightColumn"/>
    <w:basedOn w:val="prastasis"/>
    <w:rsid w:val="009533D9"/>
    <w:pPr>
      <w:suppressLineNumbers/>
      <w:spacing w:before="62"/>
    </w:pPr>
    <w:rPr>
      <w:color w:val="404040"/>
    </w:rPr>
  </w:style>
  <w:style w:type="paragraph" w:customStyle="1" w:styleId="ECVNameField">
    <w:name w:val="_ECV_NameField"/>
    <w:basedOn w:val="ECVRightColumn"/>
    <w:rsid w:val="009533D9"/>
    <w:pPr>
      <w:spacing w:before="0" w:line="100" w:lineRule="atLeast"/>
    </w:pPr>
    <w:rPr>
      <w:color w:val="3F3A38"/>
      <w:sz w:val="26"/>
      <w:szCs w:val="18"/>
    </w:rPr>
  </w:style>
  <w:style w:type="paragraph" w:customStyle="1" w:styleId="ECVRightHeading">
    <w:name w:val="_ECV_RightHeading"/>
    <w:basedOn w:val="ECVNameField"/>
    <w:rsid w:val="009533D9"/>
    <w:pPr>
      <w:spacing w:before="62"/>
      <w:jc w:val="right"/>
    </w:pPr>
    <w:rPr>
      <w:color w:val="1593CB"/>
      <w:sz w:val="15"/>
    </w:rPr>
  </w:style>
  <w:style w:type="paragraph" w:customStyle="1" w:styleId="ECVSubSectionHeading">
    <w:name w:val="_ECV_SubSectionHeading"/>
    <w:basedOn w:val="ECVRightColumn"/>
    <w:rsid w:val="009533D9"/>
    <w:pPr>
      <w:spacing w:before="0" w:line="100" w:lineRule="atLeast"/>
    </w:pPr>
    <w:rPr>
      <w:color w:val="0E4194"/>
      <w:sz w:val="22"/>
    </w:rPr>
  </w:style>
  <w:style w:type="paragraph" w:customStyle="1" w:styleId="ECVOrganisationDetails">
    <w:name w:val="_ECV_OrganisationDetails"/>
    <w:basedOn w:val="ECVRightColumn"/>
    <w:rsid w:val="009533D9"/>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prastasis"/>
    <w:rsid w:val="009533D9"/>
    <w:pPr>
      <w:suppressLineNumbers/>
      <w:autoSpaceDE w:val="0"/>
      <w:spacing w:before="28" w:line="100" w:lineRule="atLeast"/>
    </w:pPr>
    <w:rPr>
      <w:sz w:val="18"/>
    </w:rPr>
  </w:style>
  <w:style w:type="paragraph" w:customStyle="1" w:styleId="ECVSectionBullet">
    <w:name w:val="_ECV_SectionBullet"/>
    <w:basedOn w:val="ECVSectionDetails"/>
    <w:rsid w:val="009533D9"/>
    <w:pPr>
      <w:spacing w:before="0"/>
    </w:pPr>
  </w:style>
  <w:style w:type="paragraph" w:customStyle="1" w:styleId="ECVDate">
    <w:name w:val="_ECV_Date"/>
    <w:basedOn w:val="ECVLeftHeading"/>
    <w:rsid w:val="009533D9"/>
    <w:pPr>
      <w:spacing w:before="28" w:line="100" w:lineRule="atLeast"/>
    </w:pPr>
    <w:rPr>
      <w:caps w:val="0"/>
    </w:rPr>
  </w:style>
  <w:style w:type="paragraph" w:customStyle="1" w:styleId="ECVLeftDetails">
    <w:name w:val="_ECV_LeftDetails"/>
    <w:basedOn w:val="ECVLeftHeading"/>
    <w:rsid w:val="009533D9"/>
    <w:pPr>
      <w:spacing w:before="23"/>
    </w:pPr>
    <w:rPr>
      <w:caps w:val="0"/>
    </w:rPr>
  </w:style>
  <w:style w:type="paragraph" w:customStyle="1" w:styleId="ECVLanguageHeading">
    <w:name w:val="_ECV_LanguageHeading"/>
    <w:basedOn w:val="ECVRightColumn"/>
    <w:rsid w:val="009533D9"/>
    <w:pPr>
      <w:spacing w:before="0"/>
      <w:jc w:val="center"/>
    </w:pPr>
    <w:rPr>
      <w:caps/>
      <w:color w:val="0E4194"/>
      <w:sz w:val="14"/>
    </w:rPr>
  </w:style>
  <w:style w:type="paragraph" w:customStyle="1" w:styleId="ECVLanguageSubHeading">
    <w:name w:val="_ECV_LanguageSubHeading"/>
    <w:basedOn w:val="ECVLanguageHeading"/>
    <w:rsid w:val="009533D9"/>
    <w:pPr>
      <w:spacing w:line="100" w:lineRule="atLeast"/>
    </w:pPr>
    <w:rPr>
      <w:caps w:val="0"/>
      <w:sz w:val="16"/>
    </w:rPr>
  </w:style>
  <w:style w:type="paragraph" w:customStyle="1" w:styleId="ECVLanguageLevel">
    <w:name w:val="_ECV_LanguageLevel"/>
    <w:basedOn w:val="ECVSectionDetails"/>
    <w:rsid w:val="009533D9"/>
    <w:pPr>
      <w:jc w:val="center"/>
    </w:pPr>
    <w:rPr>
      <w:caps/>
    </w:rPr>
  </w:style>
  <w:style w:type="paragraph" w:customStyle="1" w:styleId="ECVLanguageCertificate">
    <w:name w:val="_ECV_LanguageCertificate"/>
    <w:basedOn w:val="ECVRightColumn"/>
    <w:rsid w:val="009533D9"/>
    <w:pPr>
      <w:spacing w:before="0" w:line="100" w:lineRule="atLeast"/>
      <w:ind w:right="283"/>
      <w:jc w:val="center"/>
    </w:pPr>
    <w:rPr>
      <w:color w:val="3F3A38"/>
    </w:rPr>
  </w:style>
  <w:style w:type="paragraph" w:customStyle="1" w:styleId="ECVText">
    <w:name w:val="_ECV_Text"/>
    <w:basedOn w:val="Pagrindinistekstas"/>
    <w:rsid w:val="009533D9"/>
  </w:style>
  <w:style w:type="paragraph" w:customStyle="1" w:styleId="ECVLanguageName">
    <w:name w:val="_ECV_LanguageName"/>
    <w:basedOn w:val="ECVLanguageCertificate"/>
    <w:rsid w:val="009533D9"/>
    <w:pPr>
      <w:jc w:val="right"/>
    </w:pPr>
    <w:rPr>
      <w:sz w:val="18"/>
    </w:rPr>
  </w:style>
  <w:style w:type="paragraph" w:customStyle="1" w:styleId="ECVPersonalInfoHeading">
    <w:name w:val="_ECV_PersonalInfoHeading"/>
    <w:basedOn w:val="ECVLeftHeading"/>
    <w:rsid w:val="009533D9"/>
    <w:pPr>
      <w:spacing w:before="57"/>
    </w:pPr>
  </w:style>
  <w:style w:type="paragraph" w:customStyle="1" w:styleId="ECVGenderRow">
    <w:name w:val="_ECV_GenderRow"/>
    <w:basedOn w:val="prastasis"/>
    <w:rsid w:val="009533D9"/>
    <w:pPr>
      <w:spacing w:before="85"/>
    </w:pPr>
    <w:rPr>
      <w:color w:val="1593CB"/>
    </w:rPr>
  </w:style>
  <w:style w:type="paragraph" w:customStyle="1" w:styleId="ECVBlueBox">
    <w:name w:val="_ECV_BlueBox"/>
    <w:basedOn w:val="prastasis"/>
    <w:rsid w:val="009533D9"/>
    <w:pPr>
      <w:suppressLineNumbers/>
      <w:jc w:val="right"/>
    </w:pPr>
    <w:rPr>
      <w:color w:val="402C24"/>
      <w:spacing w:val="0"/>
      <w:sz w:val="8"/>
      <w:szCs w:val="10"/>
    </w:rPr>
  </w:style>
  <w:style w:type="character" w:customStyle="1" w:styleId="ECVHeadingContactDetails">
    <w:name w:val="_ECV_HeadingContactDetails"/>
    <w:rsid w:val="009533D9"/>
    <w:rPr>
      <w:rFonts w:ascii="Arial" w:hAnsi="Arial" w:cs="Arial" w:hint="default"/>
      <w:color w:val="1593CB"/>
      <w:sz w:val="18"/>
      <w:szCs w:val="18"/>
    </w:rPr>
  </w:style>
  <w:style w:type="character" w:customStyle="1" w:styleId="ECVContactDetails">
    <w:name w:val="_ECV_ContactDetails"/>
    <w:rsid w:val="009533D9"/>
    <w:rPr>
      <w:rFonts w:ascii="Arial" w:hAnsi="Arial" w:cs="Arial" w:hint="default"/>
      <w:color w:val="3F3A38"/>
      <w:sz w:val="18"/>
      <w:szCs w:val="18"/>
    </w:rPr>
  </w:style>
  <w:style w:type="paragraph" w:customStyle="1" w:styleId="ECVComments">
    <w:name w:val="_ECV_Comments"/>
    <w:basedOn w:val="ECVText"/>
    <w:rsid w:val="009533D9"/>
    <w:pPr>
      <w:jc w:val="center"/>
    </w:pPr>
    <w:rPr>
      <w:color w:val="FF0000"/>
    </w:rPr>
  </w:style>
  <w:style w:type="character" w:styleId="Hipersaitas">
    <w:name w:val="Hyperlink"/>
    <w:basedOn w:val="Numatytasispastraiposriftas"/>
    <w:uiPriority w:val="99"/>
    <w:semiHidden/>
    <w:unhideWhenUsed/>
    <w:rsid w:val="009533D9"/>
    <w:rPr>
      <w:color w:val="0000FF"/>
      <w:u w:val="single"/>
    </w:rPr>
  </w:style>
  <w:style w:type="paragraph" w:styleId="Debesliotekstas">
    <w:name w:val="Balloon Text"/>
    <w:basedOn w:val="prastasis"/>
    <w:link w:val="DebesliotekstasDiagrama"/>
    <w:uiPriority w:val="99"/>
    <w:semiHidden/>
    <w:unhideWhenUsed/>
    <w:rsid w:val="009533D9"/>
    <w:rPr>
      <w:rFonts w:ascii="Tahoma" w:hAnsi="Tahoma"/>
      <w:szCs w:val="14"/>
    </w:rPr>
  </w:style>
  <w:style w:type="character" w:customStyle="1" w:styleId="DebesliotekstasDiagrama">
    <w:name w:val="Debesėlio tekstas Diagrama"/>
    <w:basedOn w:val="Numatytasispastraiposriftas"/>
    <w:link w:val="Debesliotekstas"/>
    <w:uiPriority w:val="99"/>
    <w:semiHidden/>
    <w:rsid w:val="009533D9"/>
    <w:rPr>
      <w:rFonts w:ascii="Tahoma" w:eastAsia="SimSun" w:hAnsi="Tahoma" w:cs="Mangal"/>
      <w:color w:val="3F3A38"/>
      <w:spacing w:val="-6"/>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vietimonaujienos.lt/lietuvininku-spintoje-daug-turtu/" TargetMode="External"/><Relationship Id="rId5" Type="http://schemas.openxmlformats.org/officeDocument/2006/relationships/image" Target="media/image1.jpeg"/><Relationship Id="rId10" Type="http://schemas.openxmlformats.org/officeDocument/2006/relationships/hyperlink" Target="http://mano-gargzdai.lt/component/k2/item/14487-lietuvinink-spintoje-daug-turt"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2103</Words>
  <Characters>1199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2023-07-25T12:39:00Z</dcterms:created>
  <dcterms:modified xsi:type="dcterms:W3CDTF">2023-07-25T12:51:00Z</dcterms:modified>
</cp:coreProperties>
</file>